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82" w:rsidRDefault="00634482">
      <w:r>
        <w:rPr>
          <w:noProof/>
          <w:lang w:val="en-US"/>
        </w:rPr>
        <w:drawing>
          <wp:inline distT="0" distB="0" distL="0" distR="0" wp14:anchorId="3669A3DD" wp14:editId="0DC014C1">
            <wp:extent cx="5270500" cy="40016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0-03 at 15.44.4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482" w:rsidRDefault="00634482"/>
    <w:p w:rsidR="00634482" w:rsidRDefault="00634482" w:rsidP="00634482">
      <w:pPr>
        <w:jc w:val="center"/>
      </w:pPr>
      <w:r>
        <w:t xml:space="preserve">Wednesday </w:t>
      </w:r>
      <w:r>
        <w:t>13</w:t>
      </w:r>
      <w:r>
        <w:rPr>
          <w:vertAlign w:val="superscript"/>
        </w:rPr>
        <w:t>th</w:t>
      </w:r>
      <w:r>
        <w:t xml:space="preserve"> May 2015</w:t>
      </w:r>
    </w:p>
    <w:p w:rsidR="00634482" w:rsidRDefault="00634482"/>
    <w:p w:rsidR="00634482" w:rsidRDefault="00634482"/>
    <w:p w:rsidR="00634482" w:rsidRDefault="00634482"/>
    <w:tbl>
      <w:tblPr>
        <w:tblW w:w="62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80"/>
        <w:gridCol w:w="5560"/>
      </w:tblGrid>
      <w:tr w:rsidR="00634482" w:rsidRPr="00634482" w:rsidTr="00634482">
        <w:trPr>
          <w:trHeight w:val="58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Apologies for Absence</w:t>
            </w:r>
          </w:p>
        </w:tc>
      </w:tr>
      <w:tr w:rsidR="00634482" w:rsidRPr="00634482" w:rsidTr="00634482">
        <w:trPr>
          <w:trHeight w:val="49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 xml:space="preserve">Accepting the Agenda </w:t>
            </w:r>
          </w:p>
        </w:tc>
      </w:tr>
      <w:tr w:rsidR="00634482" w:rsidRPr="00634482" w:rsidTr="00634482">
        <w:trPr>
          <w:trHeight w:val="4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 xml:space="preserve">Notification of </w:t>
            </w:r>
            <w:proofErr w:type="spellStart"/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A.o.B</w:t>
            </w:r>
            <w:proofErr w:type="spellEnd"/>
          </w:p>
        </w:tc>
      </w:tr>
      <w:tr w:rsidR="00634482" w:rsidRPr="00634482" w:rsidTr="00634482">
        <w:trPr>
          <w:trHeight w:val="4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Approving Minutes of Previous Meeting</w:t>
            </w:r>
          </w:p>
        </w:tc>
      </w:tr>
      <w:tr w:rsidR="00634482" w:rsidRPr="00634482" w:rsidTr="00634482">
        <w:trPr>
          <w:trHeight w:val="9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Updates</w:t>
            </w:r>
          </w:p>
          <w:p w:rsidR="00634482" w:rsidRPr="00634482" w:rsidRDefault="00634482" w:rsidP="00634482">
            <w:pPr>
              <w:numPr>
                <w:ilvl w:val="0"/>
                <w:numId w:val="1"/>
              </w:numPr>
              <w:ind w:left="1267"/>
              <w:contextualSpacing/>
              <w:rPr>
                <w:rFonts w:ascii="Arial" w:eastAsia="Times New Roman" w:hAnsi="Arial" w:cs="Arial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By-Election</w:t>
            </w:r>
          </w:p>
          <w:p w:rsidR="00634482" w:rsidRPr="00634482" w:rsidRDefault="00634482" w:rsidP="00634482">
            <w:pPr>
              <w:numPr>
                <w:ilvl w:val="0"/>
                <w:numId w:val="1"/>
              </w:numPr>
              <w:ind w:left="1267"/>
              <w:contextualSpacing/>
              <w:rPr>
                <w:rFonts w:ascii="Arial" w:eastAsia="Times New Roman" w:hAnsi="Arial" w:cs="Arial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Society Events</w:t>
            </w:r>
          </w:p>
        </w:tc>
      </w:tr>
      <w:tr w:rsidR="00634482" w:rsidRPr="00634482" w:rsidTr="00634482">
        <w:trPr>
          <w:trHeight w:val="244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Society Policies</w:t>
            </w:r>
          </w:p>
          <w:p w:rsidR="00634482" w:rsidRPr="00634482" w:rsidRDefault="00634482" w:rsidP="00634482">
            <w:pPr>
              <w:numPr>
                <w:ilvl w:val="0"/>
                <w:numId w:val="2"/>
              </w:numPr>
              <w:ind w:left="1267"/>
              <w:contextualSpacing/>
              <w:rPr>
                <w:rFonts w:ascii="Arial" w:eastAsia="Times New Roman" w:hAnsi="Arial" w:cs="Arial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 xml:space="preserve">External Speaker </w:t>
            </w:r>
          </w:p>
          <w:p w:rsidR="00634482" w:rsidRPr="00634482" w:rsidRDefault="00634482" w:rsidP="00634482">
            <w:pPr>
              <w:numPr>
                <w:ilvl w:val="0"/>
                <w:numId w:val="2"/>
              </w:numPr>
              <w:ind w:left="1267"/>
              <w:contextualSpacing/>
              <w:rPr>
                <w:rFonts w:ascii="Arial" w:eastAsia="Times New Roman" w:hAnsi="Arial" w:cs="Arial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Society Training</w:t>
            </w:r>
          </w:p>
          <w:p w:rsidR="00634482" w:rsidRPr="00634482" w:rsidRDefault="00634482" w:rsidP="00634482">
            <w:pPr>
              <w:numPr>
                <w:ilvl w:val="0"/>
                <w:numId w:val="2"/>
              </w:numPr>
              <w:ind w:left="1267"/>
              <w:contextualSpacing/>
              <w:rPr>
                <w:rFonts w:ascii="Arial" w:eastAsia="Times New Roman" w:hAnsi="Arial" w:cs="Arial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 xml:space="preserve">External Affiliation </w:t>
            </w:r>
          </w:p>
          <w:p w:rsidR="00634482" w:rsidRPr="00634482" w:rsidRDefault="00634482" w:rsidP="00634482">
            <w:pPr>
              <w:numPr>
                <w:ilvl w:val="0"/>
                <w:numId w:val="2"/>
              </w:numPr>
              <w:ind w:left="1267"/>
              <w:contextualSpacing/>
              <w:rPr>
                <w:rFonts w:ascii="Arial" w:eastAsia="Times New Roman" w:hAnsi="Arial" w:cs="Arial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 xml:space="preserve">Health &amp; Safety </w:t>
            </w:r>
          </w:p>
          <w:p w:rsidR="00634482" w:rsidRPr="00634482" w:rsidRDefault="00634482" w:rsidP="00634482">
            <w:pPr>
              <w:numPr>
                <w:ilvl w:val="0"/>
                <w:numId w:val="2"/>
              </w:numPr>
              <w:ind w:left="1267"/>
              <w:contextualSpacing/>
              <w:rPr>
                <w:rFonts w:ascii="Arial" w:eastAsia="Times New Roman" w:hAnsi="Arial" w:cs="Arial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Equipment and Storage</w:t>
            </w:r>
          </w:p>
          <w:p w:rsidR="00634482" w:rsidRPr="00634482" w:rsidRDefault="00634482" w:rsidP="00634482">
            <w:pPr>
              <w:numPr>
                <w:ilvl w:val="0"/>
                <w:numId w:val="2"/>
              </w:numPr>
              <w:ind w:left="1267"/>
              <w:contextualSpacing/>
              <w:rPr>
                <w:rFonts w:ascii="Arial" w:eastAsia="Times New Roman" w:hAnsi="Arial" w:cs="Arial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Finance Procedure &amp; Funding Policy</w:t>
            </w:r>
          </w:p>
          <w:p w:rsidR="00634482" w:rsidRPr="00634482" w:rsidRDefault="00634482" w:rsidP="00634482">
            <w:pPr>
              <w:numPr>
                <w:ilvl w:val="0"/>
                <w:numId w:val="2"/>
              </w:numPr>
              <w:ind w:left="1267"/>
              <w:contextualSpacing/>
              <w:rPr>
                <w:rFonts w:ascii="Arial" w:eastAsia="Times New Roman" w:hAnsi="Arial" w:cs="Arial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Society Code of Practice</w:t>
            </w:r>
          </w:p>
        </w:tc>
      </w:tr>
      <w:tr w:rsidR="00634482" w:rsidRPr="00634482" w:rsidTr="00634482">
        <w:trPr>
          <w:trHeight w:val="56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Assembly Motion</w:t>
            </w:r>
          </w:p>
        </w:tc>
      </w:tr>
      <w:tr w:rsidR="00634482" w:rsidRPr="00634482" w:rsidTr="00634482">
        <w:trPr>
          <w:trHeight w:val="423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8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Big ideas Discussion</w:t>
            </w:r>
          </w:p>
        </w:tc>
      </w:tr>
      <w:tr w:rsidR="00634482" w:rsidRPr="00634482" w:rsidTr="00634482">
        <w:trPr>
          <w:trHeight w:val="95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482" w:rsidRPr="00634482" w:rsidRDefault="00634482" w:rsidP="00634482">
            <w:pPr>
              <w:rPr>
                <w:rFonts w:ascii="Arial" w:hAnsi="Arial" w:cs="Arial"/>
                <w:sz w:val="36"/>
                <w:szCs w:val="36"/>
              </w:rPr>
            </w:pPr>
            <w:r w:rsidRPr="00634482">
              <w:rPr>
                <w:rFonts w:ascii="Cambria" w:eastAsia="ＭＳ 明朝" w:hAnsi="Cambria" w:cs="Times New Roman"/>
                <w:b/>
                <w:bCs/>
                <w:color w:val="000000" w:themeColor="text1"/>
              </w:rPr>
              <w:t>VP Activity Report &amp; Question</w:t>
            </w:r>
          </w:p>
        </w:tc>
      </w:tr>
    </w:tbl>
    <w:p w:rsidR="002A360A" w:rsidRDefault="002A360A">
      <w:bookmarkStart w:id="0" w:name="_GoBack"/>
      <w:bookmarkEnd w:id="0"/>
    </w:p>
    <w:sectPr w:rsidR="002A360A" w:rsidSect="00D847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C12EB"/>
    <w:multiLevelType w:val="hybridMultilevel"/>
    <w:tmpl w:val="FF2276CE"/>
    <w:lvl w:ilvl="0" w:tplc="29446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4A1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704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B6C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884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F6E3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92A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D2EF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4E1B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C55053C"/>
    <w:multiLevelType w:val="hybridMultilevel"/>
    <w:tmpl w:val="15C23176"/>
    <w:lvl w:ilvl="0" w:tplc="E0549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AC35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B63F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307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723B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00FB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708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7230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F0A5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82"/>
    <w:rsid w:val="002A360A"/>
    <w:rsid w:val="00634482"/>
    <w:rsid w:val="00D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46AC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448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34482"/>
    <w:pPr>
      <w:ind w:left="720"/>
      <w:contextualSpacing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4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48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448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34482"/>
    <w:pPr>
      <w:ind w:left="720"/>
      <w:contextualSpacing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4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4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6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Macintosh Word</Application>
  <DocSecurity>0</DocSecurity>
  <Lines>3</Lines>
  <Paragraphs>1</Paragraphs>
  <ScaleCrop>false</ScaleCrop>
  <Company>NTU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</cp:revision>
  <dcterms:created xsi:type="dcterms:W3CDTF">2015-08-11T15:25:00Z</dcterms:created>
  <dcterms:modified xsi:type="dcterms:W3CDTF">2015-08-11T15:27:00Z</dcterms:modified>
</cp:coreProperties>
</file>