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FEEC5" w14:textId="77777777" w:rsidR="000C0D69" w:rsidRPr="006B4499" w:rsidRDefault="000C0D69" w:rsidP="000C0D69">
      <w:bookmarkStart w:id="0" w:name="_GoBack"/>
      <w:bookmarkEnd w:id="0"/>
      <w:r>
        <w:rPr>
          <w:noProof/>
          <w:lang w:val="en-US"/>
        </w:rPr>
        <w:drawing>
          <wp:anchor distT="0" distB="0" distL="114300" distR="114300" simplePos="0" relativeHeight="251659264" behindDoc="0" locked="0" layoutInCell="1" allowOverlap="1" wp14:anchorId="086805AB" wp14:editId="19AE281F">
            <wp:simplePos x="0" y="0"/>
            <wp:positionH relativeFrom="column">
              <wp:posOffset>2640965</wp:posOffset>
            </wp:positionH>
            <wp:positionV relativeFrom="paragraph">
              <wp:posOffset>-234808</wp:posOffset>
            </wp:positionV>
            <wp:extent cx="3595370" cy="6286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5370" cy="628650"/>
                    </a:xfrm>
                    <a:prstGeom prst="rect">
                      <a:avLst/>
                    </a:prstGeom>
                  </pic:spPr>
                </pic:pic>
              </a:graphicData>
            </a:graphic>
            <wp14:sizeRelH relativeFrom="page">
              <wp14:pctWidth>0</wp14:pctWidth>
            </wp14:sizeRelH>
            <wp14:sizeRelV relativeFrom="page">
              <wp14:pctHeight>0</wp14:pctHeight>
            </wp14:sizeRelV>
          </wp:anchor>
        </w:drawing>
      </w:r>
      <w:r w:rsidRPr="006B4499">
        <w:t>Nottingham Trent Students Union</w:t>
      </w:r>
    </w:p>
    <w:p w14:paraId="3817E990" w14:textId="5449341E" w:rsidR="000C0D69" w:rsidRPr="006B4499" w:rsidRDefault="000C0D69" w:rsidP="000C0D69">
      <w:pPr>
        <w:pStyle w:val="Heading1"/>
        <w:rPr>
          <w:rFonts w:asciiTheme="minorHAnsi" w:hAnsiTheme="minorHAnsi"/>
          <w:color w:val="auto"/>
        </w:rPr>
      </w:pPr>
      <w:r w:rsidRPr="006B4499">
        <w:rPr>
          <w:rFonts w:asciiTheme="minorHAnsi" w:hAnsiTheme="minorHAnsi"/>
          <w:color w:val="auto"/>
        </w:rPr>
        <w:t xml:space="preserve">Societies Assembly Minutes – Wednesday </w:t>
      </w:r>
      <w:r>
        <w:rPr>
          <w:rFonts w:asciiTheme="minorHAnsi" w:hAnsiTheme="minorHAnsi"/>
          <w:color w:val="auto"/>
        </w:rPr>
        <w:t>13</w:t>
      </w:r>
      <w:r w:rsidRPr="000C0D69">
        <w:rPr>
          <w:rFonts w:asciiTheme="minorHAnsi" w:hAnsiTheme="minorHAnsi"/>
          <w:color w:val="auto"/>
          <w:vertAlign w:val="superscript"/>
        </w:rPr>
        <w:t>th</w:t>
      </w:r>
      <w:r>
        <w:rPr>
          <w:rFonts w:asciiTheme="minorHAnsi" w:hAnsiTheme="minorHAnsi"/>
          <w:color w:val="auto"/>
        </w:rPr>
        <w:t xml:space="preserve"> May 2015</w:t>
      </w:r>
    </w:p>
    <w:p w14:paraId="03383B44" w14:textId="77777777" w:rsidR="00C95D86" w:rsidRDefault="00C95D86" w:rsidP="00C95D86">
      <w:pPr>
        <w:jc w:val="center"/>
      </w:pPr>
    </w:p>
    <w:p w14:paraId="79948A73" w14:textId="77777777" w:rsidR="000C0D69" w:rsidRPr="003A0758" w:rsidRDefault="000C0D69" w:rsidP="000C0D69">
      <w:pPr>
        <w:rPr>
          <w:b/>
        </w:rPr>
      </w:pPr>
      <w:r w:rsidRPr="003A0758">
        <w:rPr>
          <w:b/>
        </w:rPr>
        <w:t>1</w:t>
      </w:r>
      <w:r>
        <w:rPr>
          <w:b/>
        </w:rPr>
        <w:t>.  Apologies For Absence</w:t>
      </w:r>
    </w:p>
    <w:p w14:paraId="52905789" w14:textId="77777777" w:rsidR="000C0D69" w:rsidRDefault="000C0D69" w:rsidP="000C0D69"/>
    <w:tbl>
      <w:tblPr>
        <w:tblStyle w:val="TableGrid"/>
        <w:tblW w:w="0" w:type="auto"/>
        <w:tblLook w:val="04A0" w:firstRow="1" w:lastRow="0" w:firstColumn="1" w:lastColumn="0" w:noHBand="0" w:noVBand="1"/>
      </w:tblPr>
      <w:tblGrid>
        <w:gridCol w:w="4428"/>
        <w:gridCol w:w="4428"/>
      </w:tblGrid>
      <w:tr w:rsidR="000C0D69" w14:paraId="2723880A" w14:textId="77777777" w:rsidTr="000C0D69">
        <w:tc>
          <w:tcPr>
            <w:tcW w:w="4428" w:type="dxa"/>
          </w:tcPr>
          <w:p w14:paraId="026B5DEB" w14:textId="39E19CDE" w:rsidR="000C0D69" w:rsidRDefault="000C0D69" w:rsidP="000C0D69">
            <w:r>
              <w:t>LEX</w:t>
            </w:r>
          </w:p>
        </w:tc>
        <w:tc>
          <w:tcPr>
            <w:tcW w:w="4428" w:type="dxa"/>
          </w:tcPr>
          <w:p w14:paraId="6BFEC048" w14:textId="1F4BD0C9" w:rsidR="000C0D69" w:rsidRDefault="000C0D69" w:rsidP="000C0D69">
            <w:r>
              <w:t>Feminist</w:t>
            </w:r>
          </w:p>
        </w:tc>
      </w:tr>
      <w:tr w:rsidR="000C0D69" w14:paraId="7E447F6F" w14:textId="77777777" w:rsidTr="000C0D69">
        <w:tc>
          <w:tcPr>
            <w:tcW w:w="4428" w:type="dxa"/>
          </w:tcPr>
          <w:p w14:paraId="1926B82F" w14:textId="3A956438" w:rsidR="000C0D69" w:rsidRDefault="000C0D69" w:rsidP="000C0D69">
            <w:r>
              <w:t>Disney</w:t>
            </w:r>
          </w:p>
        </w:tc>
        <w:tc>
          <w:tcPr>
            <w:tcW w:w="4428" w:type="dxa"/>
          </w:tcPr>
          <w:p w14:paraId="7D74A0A9" w14:textId="103290D6" w:rsidR="000C0D69" w:rsidRDefault="000C0D69" w:rsidP="000C0D69">
            <w:r>
              <w:t>Criminology</w:t>
            </w:r>
          </w:p>
        </w:tc>
      </w:tr>
      <w:tr w:rsidR="000C0D69" w14:paraId="3250CF63" w14:textId="77777777" w:rsidTr="000C0D69">
        <w:tc>
          <w:tcPr>
            <w:tcW w:w="4428" w:type="dxa"/>
          </w:tcPr>
          <w:p w14:paraId="24D9B1E6" w14:textId="7EEB2912" w:rsidR="000C0D69" w:rsidRDefault="000C0D69" w:rsidP="000C0D69">
            <w:r>
              <w:t>Drama</w:t>
            </w:r>
          </w:p>
        </w:tc>
        <w:tc>
          <w:tcPr>
            <w:tcW w:w="4428" w:type="dxa"/>
          </w:tcPr>
          <w:p w14:paraId="4E8A7FAC" w14:textId="1E9394BF" w:rsidR="000C0D69" w:rsidRDefault="000C0D69" w:rsidP="000C0D69">
            <w:r>
              <w:t>Sikh</w:t>
            </w:r>
          </w:p>
        </w:tc>
      </w:tr>
      <w:tr w:rsidR="000C0D69" w14:paraId="5EC154DD" w14:textId="77777777" w:rsidTr="000C0D69">
        <w:tc>
          <w:tcPr>
            <w:tcW w:w="4428" w:type="dxa"/>
          </w:tcPr>
          <w:p w14:paraId="6130E400" w14:textId="1EBE2AF2" w:rsidR="000C0D69" w:rsidRDefault="000C0D69" w:rsidP="000C0D69">
            <w:r>
              <w:t>Airsoft</w:t>
            </w:r>
          </w:p>
        </w:tc>
        <w:tc>
          <w:tcPr>
            <w:tcW w:w="4428" w:type="dxa"/>
          </w:tcPr>
          <w:p w14:paraId="2BA7C871" w14:textId="00824B4D" w:rsidR="000C0D69" w:rsidRDefault="000C0D69" w:rsidP="000C0D69">
            <w:r>
              <w:t>Islamic</w:t>
            </w:r>
          </w:p>
        </w:tc>
      </w:tr>
    </w:tbl>
    <w:p w14:paraId="3830F339" w14:textId="19A03322" w:rsidR="000C0D69" w:rsidRDefault="000C0D69" w:rsidP="000C0D69"/>
    <w:p w14:paraId="2C24FC16" w14:textId="77777777" w:rsidR="000C0D69" w:rsidRDefault="000C0D69" w:rsidP="000C0D69"/>
    <w:p w14:paraId="21E7A7CB" w14:textId="77777777" w:rsidR="000C0D69" w:rsidRDefault="000C0D69" w:rsidP="000C0D69">
      <w:r>
        <w:t>Societies not in attendance from signing in sheet;</w:t>
      </w:r>
    </w:p>
    <w:p w14:paraId="4F1CDB61" w14:textId="77777777" w:rsidR="000C0D69" w:rsidRDefault="000C0D69" w:rsidP="000C0D69"/>
    <w:tbl>
      <w:tblPr>
        <w:tblStyle w:val="TableGrid"/>
        <w:tblW w:w="0" w:type="auto"/>
        <w:tblLook w:val="04A0" w:firstRow="1" w:lastRow="0" w:firstColumn="1" w:lastColumn="0" w:noHBand="0" w:noVBand="1"/>
      </w:tblPr>
      <w:tblGrid>
        <w:gridCol w:w="4258"/>
        <w:gridCol w:w="4258"/>
      </w:tblGrid>
      <w:tr w:rsidR="000C0D69" w14:paraId="2BF87526" w14:textId="77777777" w:rsidTr="000C0D69">
        <w:tc>
          <w:tcPr>
            <w:tcW w:w="4258" w:type="dxa"/>
          </w:tcPr>
          <w:p w14:paraId="211900C4" w14:textId="77777777" w:rsidR="000C0D69" w:rsidRDefault="000C0D69" w:rsidP="000C0D69">
            <w:r>
              <w:t>ACS</w:t>
            </w:r>
          </w:p>
        </w:tc>
        <w:tc>
          <w:tcPr>
            <w:tcW w:w="4258" w:type="dxa"/>
          </w:tcPr>
          <w:p w14:paraId="573F2197" w14:textId="77777777" w:rsidR="000C0D69" w:rsidRDefault="000C0D69" w:rsidP="000C0D69">
            <w:r>
              <w:t>Islamic</w:t>
            </w:r>
          </w:p>
        </w:tc>
      </w:tr>
      <w:tr w:rsidR="000C0D69" w14:paraId="5F1DFB42" w14:textId="77777777" w:rsidTr="000C0D69">
        <w:tc>
          <w:tcPr>
            <w:tcW w:w="4258" w:type="dxa"/>
          </w:tcPr>
          <w:p w14:paraId="75B2FDBB" w14:textId="77777777" w:rsidR="000C0D69" w:rsidRDefault="000C0D69" w:rsidP="000C0D69">
            <w:r>
              <w:t>Anthony Nolan Marrow</w:t>
            </w:r>
          </w:p>
        </w:tc>
        <w:tc>
          <w:tcPr>
            <w:tcW w:w="4258" w:type="dxa"/>
          </w:tcPr>
          <w:p w14:paraId="6EBCE159" w14:textId="77777777" w:rsidR="000C0D69" w:rsidRDefault="000C0D69" w:rsidP="000C0D69">
            <w:r>
              <w:t>Jewish</w:t>
            </w:r>
          </w:p>
        </w:tc>
      </w:tr>
      <w:tr w:rsidR="000C0D69" w14:paraId="78A28D78" w14:textId="77777777" w:rsidTr="000C0D69">
        <w:tc>
          <w:tcPr>
            <w:tcW w:w="4258" w:type="dxa"/>
          </w:tcPr>
          <w:p w14:paraId="1C3CEA6C" w14:textId="77777777" w:rsidR="000C0D69" w:rsidRDefault="000C0D69" w:rsidP="000C0D69">
            <w:r>
              <w:t>Architecture</w:t>
            </w:r>
          </w:p>
        </w:tc>
        <w:tc>
          <w:tcPr>
            <w:tcW w:w="4258" w:type="dxa"/>
          </w:tcPr>
          <w:p w14:paraId="67F9E3BC" w14:textId="77777777" w:rsidR="000C0D69" w:rsidRDefault="000C0D69" w:rsidP="000C0D69">
            <w:r>
              <w:t>Juggling</w:t>
            </w:r>
          </w:p>
        </w:tc>
      </w:tr>
      <w:tr w:rsidR="000C0D69" w14:paraId="39F2517D" w14:textId="77777777" w:rsidTr="000C0D69">
        <w:tc>
          <w:tcPr>
            <w:tcW w:w="4258" w:type="dxa"/>
          </w:tcPr>
          <w:p w14:paraId="0F1A1D32" w14:textId="77777777" w:rsidR="000C0D69" w:rsidRDefault="000C0D69" w:rsidP="000C0D69">
            <w:proofErr w:type="spellStart"/>
            <w:r>
              <w:t>Brack</w:t>
            </w:r>
            <w:proofErr w:type="spellEnd"/>
            <w:r>
              <w:t xml:space="preserve"> Wildlife Photography</w:t>
            </w:r>
          </w:p>
        </w:tc>
        <w:tc>
          <w:tcPr>
            <w:tcW w:w="4258" w:type="dxa"/>
          </w:tcPr>
          <w:p w14:paraId="77DED084" w14:textId="77777777" w:rsidR="000C0D69" w:rsidRDefault="000C0D69" w:rsidP="000C0D69">
            <w:r>
              <w:t>Korean</w:t>
            </w:r>
          </w:p>
        </w:tc>
      </w:tr>
      <w:tr w:rsidR="000C0D69" w14:paraId="0CC5261F" w14:textId="77777777" w:rsidTr="000C0D69">
        <w:tc>
          <w:tcPr>
            <w:tcW w:w="4258" w:type="dxa"/>
          </w:tcPr>
          <w:p w14:paraId="202CF3DD" w14:textId="77777777" w:rsidR="000C0D69" w:rsidRDefault="000C0D69" w:rsidP="000C0D69">
            <w:r>
              <w:t>Chemistry</w:t>
            </w:r>
          </w:p>
        </w:tc>
        <w:tc>
          <w:tcPr>
            <w:tcW w:w="4258" w:type="dxa"/>
          </w:tcPr>
          <w:p w14:paraId="77943BC0" w14:textId="77777777" w:rsidR="000C0D69" w:rsidRDefault="000C0D69" w:rsidP="000C0D69">
            <w:r>
              <w:t>Labour</w:t>
            </w:r>
          </w:p>
        </w:tc>
      </w:tr>
      <w:tr w:rsidR="000C0D69" w14:paraId="1DC2461D" w14:textId="77777777" w:rsidTr="000C0D69">
        <w:tc>
          <w:tcPr>
            <w:tcW w:w="4258" w:type="dxa"/>
          </w:tcPr>
          <w:p w14:paraId="02541FFF" w14:textId="77777777" w:rsidR="000C0D69" w:rsidRDefault="000C0D69" w:rsidP="000C0D69">
            <w:r>
              <w:t>Chinese Christian</w:t>
            </w:r>
          </w:p>
        </w:tc>
        <w:tc>
          <w:tcPr>
            <w:tcW w:w="4258" w:type="dxa"/>
          </w:tcPr>
          <w:p w14:paraId="705C3DF8" w14:textId="77777777" w:rsidR="000C0D69" w:rsidRDefault="000C0D69" w:rsidP="000C0D69">
            <w:r>
              <w:t>Leadership International</w:t>
            </w:r>
          </w:p>
        </w:tc>
      </w:tr>
      <w:tr w:rsidR="000C0D69" w14:paraId="6DAA14D4" w14:textId="77777777" w:rsidTr="000C0D69">
        <w:tc>
          <w:tcPr>
            <w:tcW w:w="4258" w:type="dxa"/>
          </w:tcPr>
          <w:p w14:paraId="41088A0C" w14:textId="77777777" w:rsidR="000C0D69" w:rsidRDefault="000C0D69" w:rsidP="000C0D69">
            <w:r>
              <w:t>Civil Engineering</w:t>
            </w:r>
          </w:p>
        </w:tc>
        <w:tc>
          <w:tcPr>
            <w:tcW w:w="4258" w:type="dxa"/>
          </w:tcPr>
          <w:p w14:paraId="7FA4BB15" w14:textId="77777777" w:rsidR="000C0D69" w:rsidRDefault="000C0D69" w:rsidP="000C0D69">
            <w:r>
              <w:t>Malaysian</w:t>
            </w:r>
          </w:p>
        </w:tc>
      </w:tr>
      <w:tr w:rsidR="000C0D69" w14:paraId="709E5585" w14:textId="77777777" w:rsidTr="000C0D69">
        <w:tc>
          <w:tcPr>
            <w:tcW w:w="4258" w:type="dxa"/>
          </w:tcPr>
          <w:p w14:paraId="30EE0120" w14:textId="77777777" w:rsidR="000C0D69" w:rsidRDefault="000C0D69" w:rsidP="000C0D69">
            <w:r>
              <w:t>Computing</w:t>
            </w:r>
          </w:p>
        </w:tc>
        <w:tc>
          <w:tcPr>
            <w:tcW w:w="4258" w:type="dxa"/>
          </w:tcPr>
          <w:p w14:paraId="35AE090F" w14:textId="77777777" w:rsidR="000C0D69" w:rsidRDefault="000C0D69" w:rsidP="000C0D69">
            <w:r>
              <w:t>Marxist &amp; Proletariat</w:t>
            </w:r>
          </w:p>
        </w:tc>
      </w:tr>
      <w:tr w:rsidR="000C0D69" w14:paraId="700F1B31" w14:textId="77777777" w:rsidTr="000C0D69">
        <w:tc>
          <w:tcPr>
            <w:tcW w:w="4258" w:type="dxa"/>
          </w:tcPr>
          <w:p w14:paraId="0543BDB1" w14:textId="77777777" w:rsidR="000C0D69" w:rsidRDefault="000C0D69" w:rsidP="000C0D69">
            <w:r>
              <w:t>Conservative Future</w:t>
            </w:r>
          </w:p>
        </w:tc>
        <w:tc>
          <w:tcPr>
            <w:tcW w:w="4258" w:type="dxa"/>
          </w:tcPr>
          <w:p w14:paraId="12D0D1D9" w14:textId="77777777" w:rsidR="000C0D69" w:rsidRDefault="000C0D69" w:rsidP="000C0D69">
            <w:r>
              <w:t>Mathematics</w:t>
            </w:r>
          </w:p>
        </w:tc>
      </w:tr>
      <w:tr w:rsidR="000C0D69" w14:paraId="128042A5" w14:textId="77777777" w:rsidTr="000C0D69">
        <w:tc>
          <w:tcPr>
            <w:tcW w:w="4258" w:type="dxa"/>
          </w:tcPr>
          <w:p w14:paraId="0E930AD5" w14:textId="77777777" w:rsidR="000C0D69" w:rsidRDefault="000C0D69" w:rsidP="000C0D69">
            <w:r>
              <w:t>Cooking</w:t>
            </w:r>
          </w:p>
        </w:tc>
        <w:tc>
          <w:tcPr>
            <w:tcW w:w="4258" w:type="dxa"/>
          </w:tcPr>
          <w:p w14:paraId="3A1353BD" w14:textId="77777777" w:rsidR="000C0D69" w:rsidRDefault="000C0D69" w:rsidP="000C0D69">
            <w:r>
              <w:t>Microbiology</w:t>
            </w:r>
          </w:p>
        </w:tc>
      </w:tr>
      <w:tr w:rsidR="000C0D69" w14:paraId="60585F7A" w14:textId="77777777" w:rsidTr="000C0D69">
        <w:tc>
          <w:tcPr>
            <w:tcW w:w="4258" w:type="dxa"/>
          </w:tcPr>
          <w:p w14:paraId="5D896445" w14:textId="77777777" w:rsidR="000C0D69" w:rsidRDefault="000C0D69" w:rsidP="000C0D69">
            <w:r>
              <w:t>Criminology</w:t>
            </w:r>
          </w:p>
        </w:tc>
        <w:tc>
          <w:tcPr>
            <w:tcW w:w="4258" w:type="dxa"/>
          </w:tcPr>
          <w:p w14:paraId="7AD88AF9" w14:textId="77777777" w:rsidR="000C0D69" w:rsidRDefault="000C0D69" w:rsidP="000C0D69">
            <w:r>
              <w:t>Miscarriages of Justice</w:t>
            </w:r>
          </w:p>
        </w:tc>
      </w:tr>
      <w:tr w:rsidR="000C0D69" w14:paraId="60BCB6E2" w14:textId="77777777" w:rsidTr="000C0D69">
        <w:tc>
          <w:tcPr>
            <w:tcW w:w="4258" w:type="dxa"/>
          </w:tcPr>
          <w:p w14:paraId="3953B040" w14:textId="77777777" w:rsidR="000C0D69" w:rsidRDefault="000C0D69" w:rsidP="000C0D69">
            <w:r>
              <w:t>CSSA</w:t>
            </w:r>
          </w:p>
        </w:tc>
        <w:tc>
          <w:tcPr>
            <w:tcW w:w="4258" w:type="dxa"/>
          </w:tcPr>
          <w:p w14:paraId="5A9D546D" w14:textId="77777777" w:rsidR="000C0D69" w:rsidRDefault="000C0D69" w:rsidP="000C0D69">
            <w:r>
              <w:t>Music</w:t>
            </w:r>
          </w:p>
        </w:tc>
      </w:tr>
      <w:tr w:rsidR="000C0D69" w14:paraId="6312A61D" w14:textId="77777777" w:rsidTr="000C0D69">
        <w:tc>
          <w:tcPr>
            <w:tcW w:w="4258" w:type="dxa"/>
          </w:tcPr>
          <w:p w14:paraId="42C0DB69" w14:textId="77777777" w:rsidR="000C0D69" w:rsidRDefault="000C0D69" w:rsidP="000C0D69">
            <w:r>
              <w:t>Cypriot &amp; Hellenic</w:t>
            </w:r>
          </w:p>
        </w:tc>
        <w:tc>
          <w:tcPr>
            <w:tcW w:w="4258" w:type="dxa"/>
          </w:tcPr>
          <w:p w14:paraId="7BAE26C7" w14:textId="77777777" w:rsidR="000C0D69" w:rsidRDefault="000C0D69" w:rsidP="000C0D69">
            <w:r>
              <w:t>Palestine</w:t>
            </w:r>
          </w:p>
        </w:tc>
      </w:tr>
      <w:tr w:rsidR="000C0D69" w14:paraId="6382E911" w14:textId="77777777" w:rsidTr="000C0D69">
        <w:tc>
          <w:tcPr>
            <w:tcW w:w="4258" w:type="dxa"/>
          </w:tcPr>
          <w:p w14:paraId="5D7B9042" w14:textId="77777777" w:rsidR="000C0D69" w:rsidRDefault="000C0D69" w:rsidP="000C0D69">
            <w:r>
              <w:t>Design</w:t>
            </w:r>
          </w:p>
        </w:tc>
        <w:tc>
          <w:tcPr>
            <w:tcW w:w="4258" w:type="dxa"/>
          </w:tcPr>
          <w:p w14:paraId="685A1921" w14:textId="77777777" w:rsidR="000C0D69" w:rsidRDefault="000C0D69" w:rsidP="000C0D69">
            <w:r>
              <w:t>Pharmacology</w:t>
            </w:r>
          </w:p>
        </w:tc>
      </w:tr>
      <w:tr w:rsidR="000C0D69" w14:paraId="30E7B60C" w14:textId="77777777" w:rsidTr="000C0D69">
        <w:tc>
          <w:tcPr>
            <w:tcW w:w="4258" w:type="dxa"/>
          </w:tcPr>
          <w:p w14:paraId="30342877" w14:textId="77777777" w:rsidR="000C0D69" w:rsidRDefault="000C0D69" w:rsidP="000C0D69">
            <w:r>
              <w:t>Economics</w:t>
            </w:r>
          </w:p>
        </w:tc>
        <w:tc>
          <w:tcPr>
            <w:tcW w:w="4258" w:type="dxa"/>
          </w:tcPr>
          <w:p w14:paraId="5C01174C" w14:textId="77777777" w:rsidR="000C0D69" w:rsidRDefault="000C0D69" w:rsidP="000C0D69">
            <w:r>
              <w:t>Politics</w:t>
            </w:r>
          </w:p>
        </w:tc>
      </w:tr>
      <w:tr w:rsidR="000C0D69" w14:paraId="5B55CDF0" w14:textId="77777777" w:rsidTr="000C0D69">
        <w:tc>
          <w:tcPr>
            <w:tcW w:w="4258" w:type="dxa"/>
          </w:tcPr>
          <w:p w14:paraId="443FB25E" w14:textId="77777777" w:rsidR="000C0D69" w:rsidRDefault="000C0D69" w:rsidP="000C0D69">
            <w:r>
              <w:t>Education</w:t>
            </w:r>
          </w:p>
        </w:tc>
        <w:tc>
          <w:tcPr>
            <w:tcW w:w="4258" w:type="dxa"/>
          </w:tcPr>
          <w:p w14:paraId="5AAA88FA" w14:textId="77777777" w:rsidR="000C0D69" w:rsidRDefault="000C0D69" w:rsidP="000C0D69">
            <w:r>
              <w:t>Real Ale and Cider</w:t>
            </w:r>
          </w:p>
        </w:tc>
      </w:tr>
      <w:tr w:rsidR="000C0D69" w14:paraId="5F11D87C" w14:textId="77777777" w:rsidTr="000C0D69">
        <w:tc>
          <w:tcPr>
            <w:tcW w:w="4258" w:type="dxa"/>
          </w:tcPr>
          <w:p w14:paraId="05CA5857" w14:textId="77777777" w:rsidR="000C0D69" w:rsidRDefault="000C0D69" w:rsidP="000C0D69">
            <w:r>
              <w:t>English</w:t>
            </w:r>
          </w:p>
        </w:tc>
        <w:tc>
          <w:tcPr>
            <w:tcW w:w="4258" w:type="dxa"/>
          </w:tcPr>
          <w:p w14:paraId="3EABC784" w14:textId="77777777" w:rsidR="000C0D69" w:rsidRDefault="000C0D69" w:rsidP="000C0D69">
            <w:r>
              <w:t>Rock &amp; Alternative Music</w:t>
            </w:r>
          </w:p>
        </w:tc>
      </w:tr>
      <w:tr w:rsidR="000C0D69" w14:paraId="640D8C9D" w14:textId="77777777" w:rsidTr="000C0D69">
        <w:tc>
          <w:tcPr>
            <w:tcW w:w="4258" w:type="dxa"/>
          </w:tcPr>
          <w:p w14:paraId="4AAAFC77" w14:textId="77777777" w:rsidR="000C0D69" w:rsidRDefault="000C0D69" w:rsidP="000C0D69">
            <w:r>
              <w:t>Fez Wearing</w:t>
            </w:r>
          </w:p>
        </w:tc>
        <w:tc>
          <w:tcPr>
            <w:tcW w:w="4258" w:type="dxa"/>
          </w:tcPr>
          <w:p w14:paraId="1CA43EE5" w14:textId="77777777" w:rsidR="000C0D69" w:rsidRDefault="000C0D69" w:rsidP="000C0D69">
            <w:r>
              <w:t>Scouts &amp; Guides</w:t>
            </w:r>
          </w:p>
        </w:tc>
      </w:tr>
      <w:tr w:rsidR="000C0D69" w14:paraId="0377AE4A" w14:textId="77777777" w:rsidTr="000C0D69">
        <w:tc>
          <w:tcPr>
            <w:tcW w:w="4258" w:type="dxa"/>
          </w:tcPr>
          <w:p w14:paraId="76D8506D" w14:textId="77777777" w:rsidR="000C0D69" w:rsidRDefault="000C0D69" w:rsidP="000C0D69">
            <w:r>
              <w:t>Fly FM</w:t>
            </w:r>
          </w:p>
        </w:tc>
        <w:tc>
          <w:tcPr>
            <w:tcW w:w="4258" w:type="dxa"/>
          </w:tcPr>
          <w:p w14:paraId="63926D4A" w14:textId="77777777" w:rsidR="000C0D69" w:rsidRDefault="000C0D69" w:rsidP="000C0D69">
            <w:r>
              <w:t>St Johns LINKS</w:t>
            </w:r>
          </w:p>
        </w:tc>
      </w:tr>
      <w:tr w:rsidR="000C0D69" w14:paraId="440F572A" w14:textId="77777777" w:rsidTr="000C0D69">
        <w:tc>
          <w:tcPr>
            <w:tcW w:w="4258" w:type="dxa"/>
          </w:tcPr>
          <w:p w14:paraId="216610C5" w14:textId="77777777" w:rsidR="000C0D69" w:rsidRDefault="000C0D69" w:rsidP="000C0D69">
            <w:r>
              <w:t>Hindu</w:t>
            </w:r>
          </w:p>
        </w:tc>
        <w:tc>
          <w:tcPr>
            <w:tcW w:w="4258" w:type="dxa"/>
          </w:tcPr>
          <w:p w14:paraId="639E1EC5" w14:textId="77777777" w:rsidR="000C0D69" w:rsidRDefault="000C0D69" w:rsidP="000C0D69">
            <w:r>
              <w:t>Vegetarian</w:t>
            </w:r>
          </w:p>
        </w:tc>
      </w:tr>
      <w:tr w:rsidR="000C0D69" w14:paraId="3B1116B0" w14:textId="77777777" w:rsidTr="000C0D69">
        <w:tc>
          <w:tcPr>
            <w:tcW w:w="4258" w:type="dxa"/>
          </w:tcPr>
          <w:p w14:paraId="1B8FB9CE" w14:textId="77777777" w:rsidR="000C0D69" w:rsidRDefault="000C0D69" w:rsidP="000C0D69">
            <w:r>
              <w:t>History</w:t>
            </w:r>
          </w:p>
        </w:tc>
        <w:tc>
          <w:tcPr>
            <w:tcW w:w="4258" w:type="dxa"/>
          </w:tcPr>
          <w:p w14:paraId="73D7DB9D" w14:textId="77777777" w:rsidR="000C0D69" w:rsidRDefault="000C0D69" w:rsidP="000C0D69">
            <w:r>
              <w:t>Wine</w:t>
            </w:r>
          </w:p>
        </w:tc>
      </w:tr>
    </w:tbl>
    <w:p w14:paraId="176148F4" w14:textId="77777777" w:rsidR="000C0D69" w:rsidRDefault="000C0D69" w:rsidP="000C0D69"/>
    <w:p w14:paraId="6F6ED2DD" w14:textId="77777777" w:rsidR="00B1129B" w:rsidRDefault="00B1129B" w:rsidP="00C95D86">
      <w:pPr>
        <w:jc w:val="center"/>
      </w:pPr>
    </w:p>
    <w:p w14:paraId="099C4CC5" w14:textId="77777777" w:rsidR="00B1129B" w:rsidRDefault="00B1129B" w:rsidP="00C95D86">
      <w:pPr>
        <w:jc w:val="center"/>
      </w:pPr>
    </w:p>
    <w:p w14:paraId="1F464EAF" w14:textId="77777777" w:rsidR="00C95D86" w:rsidRDefault="00C95D86" w:rsidP="00C95D86">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897"/>
      </w:tblGrid>
      <w:tr w:rsidR="00734865" w14:paraId="71B43B9E" w14:textId="77777777" w:rsidTr="00DE1CAB">
        <w:tc>
          <w:tcPr>
            <w:tcW w:w="959" w:type="dxa"/>
            <w:shd w:val="clear" w:color="auto" w:fill="auto"/>
          </w:tcPr>
          <w:p w14:paraId="67456525" w14:textId="77777777" w:rsidR="00734865" w:rsidRPr="008D5E88" w:rsidRDefault="00734865" w:rsidP="00734865">
            <w:pPr>
              <w:rPr>
                <w:b/>
              </w:rPr>
            </w:pPr>
            <w:r w:rsidRPr="008D5E88">
              <w:rPr>
                <w:b/>
              </w:rPr>
              <w:t>1</w:t>
            </w:r>
          </w:p>
        </w:tc>
        <w:tc>
          <w:tcPr>
            <w:tcW w:w="7897" w:type="dxa"/>
            <w:shd w:val="clear" w:color="auto" w:fill="auto"/>
          </w:tcPr>
          <w:p w14:paraId="6C46178D" w14:textId="77777777" w:rsidR="00734865" w:rsidRPr="00EC3D47" w:rsidRDefault="00734865" w:rsidP="00734865">
            <w:pPr>
              <w:rPr>
                <w:b/>
              </w:rPr>
            </w:pPr>
            <w:r w:rsidRPr="00EC3D47">
              <w:rPr>
                <w:b/>
              </w:rPr>
              <w:t>Apologies for Absence</w:t>
            </w:r>
          </w:p>
          <w:p w14:paraId="580277A1" w14:textId="77777777" w:rsidR="008D5E88" w:rsidRPr="00EC3D47" w:rsidRDefault="008D5E88" w:rsidP="00734865">
            <w:pPr>
              <w:rPr>
                <w:b/>
              </w:rPr>
            </w:pPr>
          </w:p>
        </w:tc>
      </w:tr>
      <w:tr w:rsidR="00734865" w14:paraId="33BC230E" w14:textId="77777777" w:rsidTr="00DE1CAB">
        <w:tc>
          <w:tcPr>
            <w:tcW w:w="959" w:type="dxa"/>
            <w:shd w:val="clear" w:color="auto" w:fill="auto"/>
          </w:tcPr>
          <w:p w14:paraId="19FF5220" w14:textId="53D9EB2F" w:rsidR="00734865" w:rsidRPr="009A5BD7" w:rsidRDefault="00B1129B" w:rsidP="009A5BD7">
            <w:pPr>
              <w:rPr>
                <w:b/>
              </w:rPr>
            </w:pPr>
            <w:r>
              <w:rPr>
                <w:b/>
              </w:rPr>
              <w:t>2</w:t>
            </w:r>
          </w:p>
        </w:tc>
        <w:tc>
          <w:tcPr>
            <w:tcW w:w="7897" w:type="dxa"/>
            <w:shd w:val="clear" w:color="auto" w:fill="auto"/>
          </w:tcPr>
          <w:p w14:paraId="0A57EF09" w14:textId="77777777" w:rsidR="00B1129B" w:rsidRDefault="00734865" w:rsidP="00A41A96">
            <w:pPr>
              <w:rPr>
                <w:b/>
              </w:rPr>
            </w:pPr>
            <w:r w:rsidRPr="00EC3D47">
              <w:rPr>
                <w:b/>
              </w:rPr>
              <w:t>Accepting the Agenda</w:t>
            </w:r>
            <w:r w:rsidR="000018CD">
              <w:rPr>
                <w:b/>
              </w:rPr>
              <w:t xml:space="preserve"> </w:t>
            </w:r>
          </w:p>
          <w:p w14:paraId="51A7F704" w14:textId="0E1658C3" w:rsidR="00A41A96" w:rsidRPr="00EC3D47" w:rsidRDefault="00A41A96" w:rsidP="00A41A96">
            <w:pPr>
              <w:rPr>
                <w:b/>
              </w:rPr>
            </w:pPr>
          </w:p>
        </w:tc>
      </w:tr>
      <w:tr w:rsidR="00A41A96" w14:paraId="63DED0C4" w14:textId="77777777" w:rsidTr="00DE1CAB">
        <w:tc>
          <w:tcPr>
            <w:tcW w:w="959" w:type="dxa"/>
            <w:shd w:val="clear" w:color="auto" w:fill="auto"/>
          </w:tcPr>
          <w:p w14:paraId="75FBDAF2" w14:textId="5A0B7DC2" w:rsidR="00A41A96" w:rsidRDefault="00A41A96" w:rsidP="009A5BD7">
            <w:pPr>
              <w:rPr>
                <w:b/>
              </w:rPr>
            </w:pPr>
            <w:r>
              <w:rPr>
                <w:b/>
              </w:rPr>
              <w:t>3</w:t>
            </w:r>
          </w:p>
          <w:p w14:paraId="7D7C1CDE" w14:textId="77777777" w:rsidR="00A41A96" w:rsidRDefault="00A41A96" w:rsidP="009A5BD7">
            <w:pPr>
              <w:rPr>
                <w:b/>
              </w:rPr>
            </w:pPr>
          </w:p>
        </w:tc>
        <w:tc>
          <w:tcPr>
            <w:tcW w:w="7897" w:type="dxa"/>
            <w:shd w:val="clear" w:color="auto" w:fill="auto"/>
          </w:tcPr>
          <w:p w14:paraId="1D6C6EAE" w14:textId="257B8126" w:rsidR="00A41A96" w:rsidRPr="00EC3D47" w:rsidRDefault="00A41A96" w:rsidP="00734865">
            <w:pPr>
              <w:rPr>
                <w:b/>
              </w:rPr>
            </w:pPr>
            <w:r>
              <w:rPr>
                <w:b/>
              </w:rPr>
              <w:lastRenderedPageBreak/>
              <w:t xml:space="preserve">Notification of </w:t>
            </w:r>
            <w:proofErr w:type="spellStart"/>
            <w:r>
              <w:rPr>
                <w:b/>
              </w:rPr>
              <w:t>A.o.B</w:t>
            </w:r>
            <w:proofErr w:type="spellEnd"/>
          </w:p>
        </w:tc>
      </w:tr>
      <w:tr w:rsidR="00B1129B" w14:paraId="21DC257F" w14:textId="77777777" w:rsidTr="00DE1CAB">
        <w:tc>
          <w:tcPr>
            <w:tcW w:w="959" w:type="dxa"/>
            <w:shd w:val="clear" w:color="auto" w:fill="auto"/>
          </w:tcPr>
          <w:p w14:paraId="7F7E592C" w14:textId="5F2AC3D6" w:rsidR="00B1129B" w:rsidRDefault="00A41A96" w:rsidP="009A5BD7">
            <w:pPr>
              <w:rPr>
                <w:b/>
              </w:rPr>
            </w:pPr>
            <w:r>
              <w:rPr>
                <w:b/>
              </w:rPr>
              <w:lastRenderedPageBreak/>
              <w:t>4</w:t>
            </w:r>
          </w:p>
        </w:tc>
        <w:tc>
          <w:tcPr>
            <w:tcW w:w="7897" w:type="dxa"/>
            <w:shd w:val="clear" w:color="auto" w:fill="auto"/>
          </w:tcPr>
          <w:p w14:paraId="5ABF282F" w14:textId="293090A4" w:rsidR="00B1129B" w:rsidRDefault="000018CD" w:rsidP="00734865">
            <w:pPr>
              <w:rPr>
                <w:b/>
              </w:rPr>
            </w:pPr>
            <w:r>
              <w:rPr>
                <w:b/>
              </w:rPr>
              <w:t>Approving Minutes of Previous Meeting</w:t>
            </w:r>
          </w:p>
          <w:p w14:paraId="2D2FE7CB" w14:textId="7FF43AD4" w:rsidR="00B1129B" w:rsidRPr="00EC3D47" w:rsidRDefault="00B1129B" w:rsidP="00734865">
            <w:pPr>
              <w:rPr>
                <w:b/>
              </w:rPr>
            </w:pPr>
          </w:p>
        </w:tc>
      </w:tr>
      <w:tr w:rsidR="00B1129B" w14:paraId="2AB869B8" w14:textId="77777777" w:rsidTr="00DE1CAB">
        <w:tc>
          <w:tcPr>
            <w:tcW w:w="959" w:type="dxa"/>
            <w:shd w:val="clear" w:color="auto" w:fill="auto"/>
          </w:tcPr>
          <w:p w14:paraId="30F30086" w14:textId="6D6A9997" w:rsidR="00B1129B" w:rsidRDefault="00A41A96" w:rsidP="009A5BD7">
            <w:pPr>
              <w:rPr>
                <w:b/>
              </w:rPr>
            </w:pPr>
            <w:r>
              <w:rPr>
                <w:b/>
              </w:rPr>
              <w:t>5</w:t>
            </w:r>
          </w:p>
        </w:tc>
        <w:tc>
          <w:tcPr>
            <w:tcW w:w="7897" w:type="dxa"/>
            <w:shd w:val="clear" w:color="auto" w:fill="auto"/>
          </w:tcPr>
          <w:p w14:paraId="0794A935" w14:textId="6D2BFAAB" w:rsidR="00DE1CAB" w:rsidRDefault="00B1129B" w:rsidP="00B1129B">
            <w:pPr>
              <w:rPr>
                <w:b/>
              </w:rPr>
            </w:pPr>
            <w:r>
              <w:rPr>
                <w:b/>
              </w:rPr>
              <w:t>Updates</w:t>
            </w:r>
          </w:p>
          <w:p w14:paraId="4B3C5699" w14:textId="77777777" w:rsidR="00DE1CAB" w:rsidRDefault="00DE1CAB" w:rsidP="00B1129B">
            <w:pPr>
              <w:rPr>
                <w:b/>
              </w:rPr>
            </w:pPr>
          </w:p>
          <w:p w14:paraId="047225F4" w14:textId="60CEEC57" w:rsidR="00B1129B" w:rsidRDefault="00DE1CAB" w:rsidP="00B1129B">
            <w:pPr>
              <w:pStyle w:val="ListParagraph"/>
              <w:numPr>
                <w:ilvl w:val="0"/>
                <w:numId w:val="3"/>
              </w:numPr>
            </w:pPr>
            <w:r w:rsidRPr="00DE1CAB">
              <w:t>By-Elections</w:t>
            </w:r>
          </w:p>
          <w:p w14:paraId="65D0688C" w14:textId="0747B069" w:rsidR="00946806" w:rsidRPr="00DE1CAB" w:rsidRDefault="00946806" w:rsidP="00B1129B">
            <w:pPr>
              <w:pStyle w:val="ListParagraph"/>
              <w:numPr>
                <w:ilvl w:val="0"/>
                <w:numId w:val="3"/>
              </w:numPr>
            </w:pPr>
            <w:r>
              <w:t>Society Events</w:t>
            </w:r>
          </w:p>
          <w:p w14:paraId="7567D08B" w14:textId="22782426" w:rsidR="00B1129B" w:rsidRPr="00B1129B" w:rsidRDefault="00B1129B" w:rsidP="00DE1CAB">
            <w:pPr>
              <w:pStyle w:val="ListParagraph"/>
              <w:rPr>
                <w:b/>
              </w:rPr>
            </w:pPr>
          </w:p>
        </w:tc>
      </w:tr>
      <w:tr w:rsidR="00A41A96" w14:paraId="5B2AC355" w14:textId="77777777" w:rsidTr="00DE1CAB">
        <w:tc>
          <w:tcPr>
            <w:tcW w:w="959" w:type="dxa"/>
            <w:shd w:val="clear" w:color="auto" w:fill="auto"/>
          </w:tcPr>
          <w:p w14:paraId="129481E0" w14:textId="66473ABA" w:rsidR="00A41A96" w:rsidRDefault="00A41A96" w:rsidP="009A5BD7">
            <w:pPr>
              <w:rPr>
                <w:b/>
              </w:rPr>
            </w:pPr>
            <w:r>
              <w:rPr>
                <w:b/>
              </w:rPr>
              <w:t>6</w:t>
            </w:r>
          </w:p>
          <w:p w14:paraId="5FB7E521" w14:textId="77777777" w:rsidR="00A41A96" w:rsidRDefault="00A41A96" w:rsidP="009A5BD7">
            <w:pPr>
              <w:rPr>
                <w:b/>
              </w:rPr>
            </w:pPr>
          </w:p>
        </w:tc>
        <w:tc>
          <w:tcPr>
            <w:tcW w:w="7897" w:type="dxa"/>
            <w:shd w:val="clear" w:color="auto" w:fill="auto"/>
          </w:tcPr>
          <w:p w14:paraId="6527D72F" w14:textId="1549C3E5" w:rsidR="00A41A96" w:rsidRDefault="00DE1CAB" w:rsidP="00B1129B">
            <w:pPr>
              <w:rPr>
                <w:b/>
              </w:rPr>
            </w:pPr>
            <w:r>
              <w:rPr>
                <w:b/>
              </w:rPr>
              <w:t xml:space="preserve">Society Policies </w:t>
            </w:r>
          </w:p>
          <w:p w14:paraId="45043BA6" w14:textId="77777777" w:rsidR="00DE1CAB" w:rsidRDefault="00DE1CAB" w:rsidP="00B1129B">
            <w:pPr>
              <w:rPr>
                <w:b/>
              </w:rPr>
            </w:pPr>
          </w:p>
          <w:p w14:paraId="29F4CCED" w14:textId="77777777" w:rsidR="00DE1CAB" w:rsidRPr="00DE1CAB" w:rsidRDefault="00DE1CAB" w:rsidP="00DE1CAB">
            <w:pPr>
              <w:pStyle w:val="ListParagraph"/>
              <w:numPr>
                <w:ilvl w:val="0"/>
                <w:numId w:val="3"/>
              </w:numPr>
            </w:pPr>
            <w:r w:rsidRPr="00DE1CAB">
              <w:t>Public Speaker Policy</w:t>
            </w:r>
          </w:p>
          <w:p w14:paraId="79F4F77C" w14:textId="77777777" w:rsidR="00DE1CAB" w:rsidRPr="00DE1CAB" w:rsidRDefault="00DE1CAB" w:rsidP="00DE1CAB">
            <w:pPr>
              <w:pStyle w:val="ListParagraph"/>
              <w:numPr>
                <w:ilvl w:val="0"/>
                <w:numId w:val="3"/>
              </w:numPr>
            </w:pPr>
            <w:r w:rsidRPr="00DE1CAB">
              <w:t>Society Training Policy</w:t>
            </w:r>
          </w:p>
          <w:p w14:paraId="04CE7FA1" w14:textId="77777777" w:rsidR="00DE1CAB" w:rsidRPr="00DE1CAB" w:rsidRDefault="00DE1CAB" w:rsidP="00DE1CAB">
            <w:pPr>
              <w:pStyle w:val="ListParagraph"/>
              <w:numPr>
                <w:ilvl w:val="0"/>
                <w:numId w:val="3"/>
              </w:numPr>
            </w:pPr>
            <w:r w:rsidRPr="00DE1CAB">
              <w:t>External Affiliation Policy</w:t>
            </w:r>
          </w:p>
          <w:p w14:paraId="6A674C4A" w14:textId="77777777" w:rsidR="00DE1CAB" w:rsidRPr="00DE1CAB" w:rsidRDefault="00DE1CAB" w:rsidP="00DE1CAB">
            <w:pPr>
              <w:pStyle w:val="ListParagraph"/>
              <w:numPr>
                <w:ilvl w:val="0"/>
                <w:numId w:val="3"/>
              </w:numPr>
            </w:pPr>
            <w:r w:rsidRPr="00DE1CAB">
              <w:t>Health &amp; Safety Policy</w:t>
            </w:r>
          </w:p>
          <w:p w14:paraId="03274D0B" w14:textId="7DD5FF30" w:rsidR="00DE1CAB" w:rsidRPr="00DE1CAB" w:rsidRDefault="00DE1CAB" w:rsidP="00DE1CAB">
            <w:pPr>
              <w:pStyle w:val="ListParagraph"/>
              <w:numPr>
                <w:ilvl w:val="0"/>
                <w:numId w:val="3"/>
              </w:numPr>
            </w:pPr>
            <w:r w:rsidRPr="00DE1CAB">
              <w:t>Equipment and Storage</w:t>
            </w:r>
          </w:p>
          <w:p w14:paraId="063D89BF" w14:textId="77777777" w:rsidR="00DE1CAB" w:rsidRDefault="00DE1CAB" w:rsidP="00DE1CAB">
            <w:pPr>
              <w:pStyle w:val="ListParagraph"/>
              <w:numPr>
                <w:ilvl w:val="0"/>
                <w:numId w:val="3"/>
              </w:numPr>
            </w:pPr>
            <w:r w:rsidRPr="00DE1CAB">
              <w:t>Society Finance Procedure &amp; Funding Policy</w:t>
            </w:r>
          </w:p>
          <w:p w14:paraId="64D31BBF" w14:textId="0B218E43" w:rsidR="00DE1CAB" w:rsidRPr="00DE1CAB" w:rsidRDefault="00DE1CAB" w:rsidP="00DE1CAB">
            <w:pPr>
              <w:pStyle w:val="ListParagraph"/>
              <w:numPr>
                <w:ilvl w:val="0"/>
                <w:numId w:val="3"/>
              </w:numPr>
            </w:pPr>
            <w:r>
              <w:t xml:space="preserve">Society Code of Practice </w:t>
            </w:r>
          </w:p>
          <w:p w14:paraId="2CDDFC74" w14:textId="77777777" w:rsidR="00A41A96" w:rsidRPr="00DE1CAB" w:rsidRDefault="00A41A96" w:rsidP="00DE1CAB">
            <w:pPr>
              <w:rPr>
                <w:b/>
              </w:rPr>
            </w:pPr>
          </w:p>
        </w:tc>
      </w:tr>
      <w:tr w:rsidR="00DE1CAB" w14:paraId="2019FDD3" w14:textId="77777777" w:rsidTr="00DE1CAB">
        <w:tc>
          <w:tcPr>
            <w:tcW w:w="959" w:type="dxa"/>
            <w:shd w:val="clear" w:color="auto" w:fill="auto"/>
          </w:tcPr>
          <w:p w14:paraId="1284E3D5" w14:textId="202B3E5A" w:rsidR="00DE1CAB" w:rsidRDefault="00DE1CAB" w:rsidP="009A5BD7">
            <w:pPr>
              <w:rPr>
                <w:b/>
              </w:rPr>
            </w:pPr>
            <w:r>
              <w:rPr>
                <w:b/>
              </w:rPr>
              <w:t>7</w:t>
            </w:r>
          </w:p>
        </w:tc>
        <w:tc>
          <w:tcPr>
            <w:tcW w:w="7897" w:type="dxa"/>
            <w:shd w:val="clear" w:color="auto" w:fill="auto"/>
          </w:tcPr>
          <w:p w14:paraId="3603CD1A" w14:textId="77777777" w:rsidR="00DE1CAB" w:rsidRDefault="00DE1CAB" w:rsidP="00B1129B">
            <w:pPr>
              <w:rPr>
                <w:b/>
              </w:rPr>
            </w:pPr>
            <w:r>
              <w:rPr>
                <w:b/>
              </w:rPr>
              <w:t xml:space="preserve">Assembly Motion </w:t>
            </w:r>
          </w:p>
          <w:p w14:paraId="0F252C1D" w14:textId="77777777" w:rsidR="00DE1CAB" w:rsidRDefault="00DE1CAB" w:rsidP="00B1129B">
            <w:pPr>
              <w:rPr>
                <w:b/>
              </w:rPr>
            </w:pPr>
          </w:p>
        </w:tc>
      </w:tr>
      <w:tr w:rsidR="00DE1CAB" w14:paraId="4ACF2459" w14:textId="77777777" w:rsidTr="00DE1CAB">
        <w:tc>
          <w:tcPr>
            <w:tcW w:w="959" w:type="dxa"/>
            <w:shd w:val="clear" w:color="auto" w:fill="auto"/>
          </w:tcPr>
          <w:p w14:paraId="07B23C88" w14:textId="5BC8EAD9" w:rsidR="00DE1CAB" w:rsidRDefault="00DE1CAB" w:rsidP="009A5BD7">
            <w:pPr>
              <w:rPr>
                <w:b/>
              </w:rPr>
            </w:pPr>
            <w:r>
              <w:rPr>
                <w:b/>
              </w:rPr>
              <w:t>8</w:t>
            </w:r>
          </w:p>
          <w:p w14:paraId="4BFB6DAB" w14:textId="77777777" w:rsidR="00DE1CAB" w:rsidRDefault="00DE1CAB" w:rsidP="009A5BD7">
            <w:pPr>
              <w:rPr>
                <w:b/>
              </w:rPr>
            </w:pPr>
          </w:p>
        </w:tc>
        <w:tc>
          <w:tcPr>
            <w:tcW w:w="7897" w:type="dxa"/>
            <w:shd w:val="clear" w:color="auto" w:fill="auto"/>
          </w:tcPr>
          <w:p w14:paraId="07AB1EF4" w14:textId="45E65E93" w:rsidR="00DE1CAB" w:rsidRDefault="00DE1CAB" w:rsidP="00B1129B">
            <w:pPr>
              <w:rPr>
                <w:b/>
              </w:rPr>
            </w:pPr>
            <w:r>
              <w:rPr>
                <w:b/>
              </w:rPr>
              <w:t>Big Ideas Discussion</w:t>
            </w:r>
          </w:p>
        </w:tc>
      </w:tr>
      <w:tr w:rsidR="00CA5494" w14:paraId="19DCA0CF" w14:textId="77777777" w:rsidTr="00DE1CAB">
        <w:trPr>
          <w:trHeight w:val="235"/>
        </w:trPr>
        <w:tc>
          <w:tcPr>
            <w:tcW w:w="959" w:type="dxa"/>
            <w:shd w:val="clear" w:color="auto" w:fill="auto"/>
          </w:tcPr>
          <w:p w14:paraId="50C068EF" w14:textId="39B5DAFC" w:rsidR="00CA5494" w:rsidRPr="008D5E88" w:rsidRDefault="00DE1CAB" w:rsidP="00734865">
            <w:pPr>
              <w:rPr>
                <w:b/>
              </w:rPr>
            </w:pPr>
            <w:r>
              <w:rPr>
                <w:b/>
              </w:rPr>
              <w:t>9</w:t>
            </w:r>
          </w:p>
        </w:tc>
        <w:tc>
          <w:tcPr>
            <w:tcW w:w="7897" w:type="dxa"/>
            <w:shd w:val="clear" w:color="auto" w:fill="auto"/>
          </w:tcPr>
          <w:p w14:paraId="008677D6" w14:textId="77777777" w:rsidR="00CA5494" w:rsidRPr="00EC3D47" w:rsidRDefault="008D5E88" w:rsidP="00734865">
            <w:pPr>
              <w:rPr>
                <w:b/>
              </w:rPr>
            </w:pPr>
            <w:r w:rsidRPr="00EC3D47">
              <w:rPr>
                <w:b/>
              </w:rPr>
              <w:t>VP Activity Report &amp; Questions</w:t>
            </w:r>
          </w:p>
          <w:p w14:paraId="41B00C82" w14:textId="77777777" w:rsidR="008D5E88" w:rsidRPr="00EC3D47" w:rsidRDefault="008D5E88" w:rsidP="00734865">
            <w:pPr>
              <w:rPr>
                <w:b/>
              </w:rPr>
            </w:pPr>
          </w:p>
        </w:tc>
      </w:tr>
      <w:tr w:rsidR="008D5E88" w14:paraId="25A41488" w14:textId="77777777" w:rsidTr="00DE1CAB">
        <w:tc>
          <w:tcPr>
            <w:tcW w:w="959" w:type="dxa"/>
            <w:shd w:val="clear" w:color="auto" w:fill="auto"/>
          </w:tcPr>
          <w:p w14:paraId="4011F260" w14:textId="3436E0CA" w:rsidR="008D5E88" w:rsidRPr="008D5E88" w:rsidRDefault="00DE1CAB" w:rsidP="00734865">
            <w:pPr>
              <w:rPr>
                <w:b/>
              </w:rPr>
            </w:pPr>
            <w:r>
              <w:rPr>
                <w:b/>
              </w:rPr>
              <w:t>10</w:t>
            </w:r>
          </w:p>
        </w:tc>
        <w:tc>
          <w:tcPr>
            <w:tcW w:w="7897" w:type="dxa"/>
            <w:shd w:val="clear" w:color="auto" w:fill="auto"/>
          </w:tcPr>
          <w:p w14:paraId="0B8C2A2A" w14:textId="77777777" w:rsidR="008D5E88" w:rsidRPr="00EC3D47" w:rsidRDefault="008D5E88" w:rsidP="00734865">
            <w:pPr>
              <w:rPr>
                <w:b/>
              </w:rPr>
            </w:pPr>
            <w:r w:rsidRPr="00EC3D47">
              <w:rPr>
                <w:b/>
              </w:rPr>
              <w:t>Any Other Business</w:t>
            </w:r>
          </w:p>
          <w:p w14:paraId="1B3A4635" w14:textId="77777777" w:rsidR="008D5E88" w:rsidRPr="00EC3D47" w:rsidRDefault="008D5E88" w:rsidP="00734865">
            <w:pPr>
              <w:rPr>
                <w:b/>
              </w:rPr>
            </w:pPr>
          </w:p>
        </w:tc>
      </w:tr>
      <w:tr w:rsidR="008D5E88" w14:paraId="444C361E" w14:textId="77777777" w:rsidTr="00DE1CAB">
        <w:tc>
          <w:tcPr>
            <w:tcW w:w="959" w:type="dxa"/>
            <w:shd w:val="clear" w:color="auto" w:fill="auto"/>
          </w:tcPr>
          <w:p w14:paraId="22B45E81" w14:textId="00F534B9" w:rsidR="008D5E88" w:rsidRPr="008D5E88" w:rsidRDefault="00DE1CAB" w:rsidP="00734865">
            <w:pPr>
              <w:rPr>
                <w:b/>
              </w:rPr>
            </w:pPr>
            <w:r>
              <w:rPr>
                <w:b/>
              </w:rPr>
              <w:t>11</w:t>
            </w:r>
          </w:p>
        </w:tc>
        <w:tc>
          <w:tcPr>
            <w:tcW w:w="7897" w:type="dxa"/>
            <w:shd w:val="clear" w:color="auto" w:fill="auto"/>
          </w:tcPr>
          <w:p w14:paraId="323916E7" w14:textId="77777777" w:rsidR="008D5E88" w:rsidRDefault="008D5E88" w:rsidP="00734865">
            <w:pPr>
              <w:rPr>
                <w:b/>
              </w:rPr>
            </w:pPr>
            <w:r w:rsidRPr="00EC3D47">
              <w:rPr>
                <w:b/>
              </w:rPr>
              <w:t>Date and Time of Next Meeting</w:t>
            </w:r>
          </w:p>
          <w:p w14:paraId="27396685" w14:textId="77777777" w:rsidR="00B1129B" w:rsidRDefault="00B1129B" w:rsidP="00734865">
            <w:pPr>
              <w:rPr>
                <w:b/>
              </w:rPr>
            </w:pPr>
          </w:p>
          <w:p w14:paraId="601EB2AD" w14:textId="77777777" w:rsidR="008F19CB" w:rsidRDefault="008F19CB" w:rsidP="00734865">
            <w:pPr>
              <w:rPr>
                <w:b/>
              </w:rPr>
            </w:pPr>
          </w:p>
          <w:p w14:paraId="7C9A3E12" w14:textId="77777777" w:rsidR="008F19CB" w:rsidRPr="00EC3D47" w:rsidRDefault="008F19CB" w:rsidP="00734865">
            <w:pPr>
              <w:rPr>
                <w:b/>
              </w:rPr>
            </w:pPr>
          </w:p>
        </w:tc>
      </w:tr>
    </w:tbl>
    <w:p w14:paraId="3EF0F9E4" w14:textId="77777777" w:rsidR="008F19CB" w:rsidRDefault="008F19CB" w:rsidP="008F19CB">
      <w:r>
        <w:rPr>
          <w:b/>
        </w:rPr>
        <w:t>2. Accepting the Agenda</w:t>
      </w:r>
      <w:r w:rsidRPr="008F19CB">
        <w:t xml:space="preserve"> </w:t>
      </w:r>
    </w:p>
    <w:p w14:paraId="0F0F4FFA" w14:textId="77777777" w:rsidR="008F19CB" w:rsidRDefault="008F19CB" w:rsidP="008F19CB"/>
    <w:p w14:paraId="6ED7B0C0" w14:textId="3DAF7459" w:rsidR="008F19CB" w:rsidRDefault="008F19CB" w:rsidP="008F19CB">
      <w:r>
        <w:t>Lizzy Kelly asked Assembly to approved the agenda. The agenda was unanimously ACCEPTED.</w:t>
      </w:r>
    </w:p>
    <w:p w14:paraId="314049C8" w14:textId="7D819255" w:rsidR="008F19CB" w:rsidRDefault="008F19CB" w:rsidP="00734865">
      <w:pPr>
        <w:rPr>
          <w:b/>
        </w:rPr>
      </w:pPr>
    </w:p>
    <w:p w14:paraId="5769C24E" w14:textId="0A5B4345" w:rsidR="008F19CB" w:rsidRDefault="008F19CB" w:rsidP="00734865">
      <w:pPr>
        <w:rPr>
          <w:b/>
        </w:rPr>
      </w:pPr>
      <w:r>
        <w:rPr>
          <w:b/>
        </w:rPr>
        <w:t xml:space="preserve">3. Notification of </w:t>
      </w:r>
      <w:proofErr w:type="spellStart"/>
      <w:r>
        <w:rPr>
          <w:b/>
        </w:rPr>
        <w:t>A.o.B</w:t>
      </w:r>
      <w:proofErr w:type="spellEnd"/>
    </w:p>
    <w:p w14:paraId="13E5EF4A" w14:textId="77777777" w:rsidR="008F19CB" w:rsidRDefault="008F19CB" w:rsidP="00734865"/>
    <w:p w14:paraId="30DB5460" w14:textId="1D86D677" w:rsidR="008F19CB" w:rsidRDefault="008F19CB" w:rsidP="00734865">
      <w:r>
        <w:t>Simon Griffin (SG) added a motion to any other business.</w:t>
      </w:r>
    </w:p>
    <w:p w14:paraId="4A28899F" w14:textId="77777777" w:rsidR="00A116B6" w:rsidRDefault="00A116B6" w:rsidP="00734865"/>
    <w:p w14:paraId="1BE68EFB" w14:textId="77777777" w:rsidR="008F19CB" w:rsidRDefault="00A116B6" w:rsidP="008F19CB">
      <w:pPr>
        <w:rPr>
          <w:b/>
        </w:rPr>
      </w:pPr>
      <w:r w:rsidRPr="00A116B6">
        <w:rPr>
          <w:b/>
        </w:rPr>
        <w:t xml:space="preserve">4. </w:t>
      </w:r>
      <w:r w:rsidR="008F19CB">
        <w:rPr>
          <w:b/>
        </w:rPr>
        <w:t>Approving Minutes of Previous Meeting</w:t>
      </w:r>
    </w:p>
    <w:p w14:paraId="45DB5E1A" w14:textId="5F069DF4" w:rsidR="00A116B6" w:rsidRPr="00A116B6" w:rsidRDefault="00A116B6" w:rsidP="00734865">
      <w:pPr>
        <w:rPr>
          <w:b/>
        </w:rPr>
      </w:pPr>
    </w:p>
    <w:p w14:paraId="3401E00E" w14:textId="07BDD553" w:rsidR="00A116B6" w:rsidRDefault="008F19CB" w:rsidP="00734865">
      <w:r>
        <w:t>The minutes were unanimously approved.</w:t>
      </w:r>
    </w:p>
    <w:p w14:paraId="7707F7E4" w14:textId="77777777" w:rsidR="008F19CB" w:rsidRDefault="008F19CB" w:rsidP="00734865"/>
    <w:p w14:paraId="18AD8F6C" w14:textId="77777777" w:rsidR="008F19CB" w:rsidRDefault="008F19CB" w:rsidP="00734865"/>
    <w:p w14:paraId="5563D389" w14:textId="77777777" w:rsidR="008F19CB" w:rsidRDefault="008F19CB" w:rsidP="00734865"/>
    <w:p w14:paraId="71B71C89" w14:textId="25004E2F" w:rsidR="008F19CB" w:rsidRDefault="008F19CB" w:rsidP="00734865">
      <w:pPr>
        <w:rPr>
          <w:b/>
        </w:rPr>
      </w:pPr>
      <w:r>
        <w:rPr>
          <w:b/>
        </w:rPr>
        <w:t>5. Updates</w:t>
      </w:r>
    </w:p>
    <w:p w14:paraId="142D94C2" w14:textId="77777777" w:rsidR="008F19CB" w:rsidRDefault="008F19CB" w:rsidP="00734865">
      <w:pPr>
        <w:rPr>
          <w:b/>
        </w:rPr>
      </w:pPr>
    </w:p>
    <w:p w14:paraId="17C4275C" w14:textId="77319B22" w:rsidR="008F19CB" w:rsidRDefault="008F19CB" w:rsidP="00734865">
      <w:pPr>
        <w:rPr>
          <w:b/>
        </w:rPr>
      </w:pPr>
      <w:r>
        <w:rPr>
          <w:b/>
        </w:rPr>
        <w:t>By-Elections</w:t>
      </w:r>
    </w:p>
    <w:p w14:paraId="5B26B66F" w14:textId="77777777" w:rsidR="008F19CB" w:rsidRDefault="008F19CB" w:rsidP="00734865">
      <w:pPr>
        <w:rPr>
          <w:b/>
        </w:rPr>
      </w:pPr>
    </w:p>
    <w:p w14:paraId="45196D40" w14:textId="22CBC082" w:rsidR="008F19CB" w:rsidRDefault="008F19CB" w:rsidP="00734865">
      <w:r>
        <w:t>LK reminded groups that nominations would close on Friday 15</w:t>
      </w:r>
      <w:r w:rsidRPr="008F19CB">
        <w:rPr>
          <w:vertAlign w:val="superscript"/>
        </w:rPr>
        <w:t>th</w:t>
      </w:r>
      <w:r>
        <w:t xml:space="preserve"> and that voting would open on the 18</w:t>
      </w:r>
      <w:r w:rsidRPr="008F19CB">
        <w:rPr>
          <w:vertAlign w:val="superscript"/>
        </w:rPr>
        <w:t>th</w:t>
      </w:r>
      <w:r>
        <w:t xml:space="preserve"> May.</w:t>
      </w:r>
    </w:p>
    <w:p w14:paraId="0E8516E3" w14:textId="77777777" w:rsidR="008F19CB" w:rsidRDefault="008F19CB" w:rsidP="00734865"/>
    <w:p w14:paraId="7DA4FDFC" w14:textId="453E0EB5" w:rsidR="008F19CB" w:rsidRPr="008F19CB" w:rsidRDefault="008F19CB" w:rsidP="00734865">
      <w:r>
        <w:t>Groups should contact</w:t>
      </w:r>
      <w:r w:rsidR="00F67413">
        <w:t xml:space="preserve"> the societies coordinator if they are having problems.</w:t>
      </w:r>
    </w:p>
    <w:p w14:paraId="19DF4254" w14:textId="77777777" w:rsidR="008F19CB" w:rsidRPr="008F19CB" w:rsidRDefault="008F19CB" w:rsidP="00734865">
      <w:pPr>
        <w:rPr>
          <w:b/>
        </w:rPr>
      </w:pPr>
    </w:p>
    <w:p w14:paraId="18CEB7F2" w14:textId="083245F2" w:rsidR="008F19CB" w:rsidRDefault="00F67413" w:rsidP="00734865">
      <w:pPr>
        <w:rPr>
          <w:b/>
        </w:rPr>
      </w:pPr>
      <w:r>
        <w:rPr>
          <w:b/>
        </w:rPr>
        <w:t>Society Events</w:t>
      </w:r>
    </w:p>
    <w:p w14:paraId="78C71309" w14:textId="77777777" w:rsidR="00F67413" w:rsidRDefault="00F67413" w:rsidP="00734865">
      <w:pPr>
        <w:rPr>
          <w:b/>
        </w:rPr>
      </w:pPr>
    </w:p>
    <w:p w14:paraId="0BB20A31" w14:textId="0BA19533" w:rsidR="00F67413" w:rsidRPr="00F67413" w:rsidRDefault="00F67413" w:rsidP="00734865">
      <w:r>
        <w:t xml:space="preserve">LK went through event information provided by Rock </w:t>
      </w:r>
      <w:proofErr w:type="spellStart"/>
      <w:r>
        <w:t>Soc</w:t>
      </w:r>
      <w:proofErr w:type="spellEnd"/>
      <w:r>
        <w:t xml:space="preserve"> and Pub Sports.</w:t>
      </w:r>
      <w:r w:rsidR="000410C8">
        <w:t xml:space="preserve"> </w:t>
      </w:r>
    </w:p>
    <w:p w14:paraId="4D738246" w14:textId="77777777" w:rsidR="008F19CB" w:rsidRDefault="008F19CB" w:rsidP="00734865"/>
    <w:p w14:paraId="63599C95" w14:textId="441424B6" w:rsidR="008F19CB" w:rsidRDefault="00E4105F" w:rsidP="00734865">
      <w:pPr>
        <w:rPr>
          <w:b/>
        </w:rPr>
      </w:pPr>
      <w:r>
        <w:rPr>
          <w:b/>
        </w:rPr>
        <w:t>6. Society Policies</w:t>
      </w:r>
    </w:p>
    <w:p w14:paraId="51F0A122" w14:textId="77777777" w:rsidR="00A116B6" w:rsidRDefault="00A116B6" w:rsidP="00734865">
      <w:pPr>
        <w:rPr>
          <w:b/>
        </w:rPr>
      </w:pPr>
    </w:p>
    <w:p w14:paraId="17627989" w14:textId="26C6C43E" w:rsidR="00A116B6" w:rsidRDefault="00E4105F" w:rsidP="00734865">
      <w:r>
        <w:t>LK e</w:t>
      </w:r>
      <w:r w:rsidR="00A116B6">
        <w:t xml:space="preserve">xplained that all </w:t>
      </w:r>
      <w:r>
        <w:t>policies needed approving except for the Health &amp; Safety policy which needed approving from the SU Health and Safety Committee.</w:t>
      </w:r>
    </w:p>
    <w:p w14:paraId="7BC1E59F" w14:textId="77777777" w:rsidR="00A116B6" w:rsidRDefault="00A116B6" w:rsidP="00734865"/>
    <w:p w14:paraId="32635418" w14:textId="63CFC1DB" w:rsidR="00E4105F" w:rsidRPr="00E4105F" w:rsidRDefault="00E4105F" w:rsidP="00734865">
      <w:pPr>
        <w:rPr>
          <w:b/>
        </w:rPr>
      </w:pPr>
      <w:r w:rsidRPr="00E4105F">
        <w:rPr>
          <w:b/>
        </w:rPr>
        <w:t>Training Policy</w:t>
      </w:r>
    </w:p>
    <w:p w14:paraId="279DE0D5" w14:textId="77777777" w:rsidR="00E4105F" w:rsidRDefault="00E4105F" w:rsidP="00734865"/>
    <w:p w14:paraId="344CE9AB" w14:textId="7C15A2F0" w:rsidR="00E4105F" w:rsidRDefault="00FE1EB1" w:rsidP="00734865">
      <w:r>
        <w:t>Q: Is it necessary to get rid of the 12 hours rule? It was good to have that there to ensure that all committee members were trained.</w:t>
      </w:r>
    </w:p>
    <w:p w14:paraId="767831A6" w14:textId="77777777" w:rsidR="00FE1EB1" w:rsidRDefault="00FE1EB1" w:rsidP="00734865"/>
    <w:p w14:paraId="6518D848" w14:textId="5DAE8F2D" w:rsidR="00FE1EB1" w:rsidRDefault="00FE1EB1" w:rsidP="00734865">
      <w:r>
        <w:t>A: This will benefit societies with smaller committees who before had to send every committee member to every session before they could go ahead with their activity. This provides more flexibility.</w:t>
      </w:r>
    </w:p>
    <w:p w14:paraId="1C2F4D20" w14:textId="77777777" w:rsidR="00FE1EB1" w:rsidRDefault="00FE1EB1" w:rsidP="00734865"/>
    <w:p w14:paraId="0CB7A74A" w14:textId="45EB125B" w:rsidR="00FE1EB1" w:rsidRDefault="00FE1EB1" w:rsidP="00734865">
      <w:r>
        <w:t>LK reminded assembly th</w:t>
      </w:r>
      <w:r w:rsidR="00A847D9">
        <w:t>at all committee members could still attend sessions.</w:t>
      </w:r>
    </w:p>
    <w:p w14:paraId="05AD094F" w14:textId="77777777" w:rsidR="00E4105F" w:rsidRDefault="00E4105F" w:rsidP="00734865"/>
    <w:p w14:paraId="746A5164" w14:textId="4F1D47A5" w:rsidR="00A847D9" w:rsidRDefault="00A847D9" w:rsidP="00A847D9">
      <w:r w:rsidRPr="00A847D9">
        <w:rPr>
          <w:b/>
        </w:rPr>
        <w:t>For</w:t>
      </w:r>
      <w:r w:rsidR="00F1704D">
        <w:t>: 28</w:t>
      </w:r>
    </w:p>
    <w:p w14:paraId="2DC152D4" w14:textId="2BE2DFBD" w:rsidR="00A847D9" w:rsidRDefault="00A847D9" w:rsidP="00A847D9">
      <w:r w:rsidRPr="00A847D9">
        <w:rPr>
          <w:b/>
        </w:rPr>
        <w:t>Against</w:t>
      </w:r>
      <w:r>
        <w:t>: 0</w:t>
      </w:r>
    </w:p>
    <w:p w14:paraId="6C935F43" w14:textId="61BC83A8" w:rsidR="00A847D9" w:rsidRDefault="00A847D9" w:rsidP="00A847D9">
      <w:r w:rsidRPr="00A847D9">
        <w:rPr>
          <w:b/>
        </w:rPr>
        <w:t>Abstain</w:t>
      </w:r>
      <w:r>
        <w:t>: 3</w:t>
      </w:r>
    </w:p>
    <w:p w14:paraId="5A4ADA6A" w14:textId="77777777" w:rsidR="00E4105F" w:rsidRDefault="00E4105F" w:rsidP="00734865"/>
    <w:p w14:paraId="1813A37E" w14:textId="0D0695AC" w:rsidR="00A847D9" w:rsidRDefault="00A847D9" w:rsidP="00734865">
      <w:r>
        <w:t xml:space="preserve">The </w:t>
      </w:r>
      <w:r w:rsidR="00F1704D">
        <w:t xml:space="preserve">policy </w:t>
      </w:r>
      <w:r>
        <w:t>passed.</w:t>
      </w:r>
    </w:p>
    <w:p w14:paraId="04A9EFA0" w14:textId="77777777" w:rsidR="00E4105F" w:rsidRDefault="00E4105F" w:rsidP="00734865"/>
    <w:p w14:paraId="3DAA9F27" w14:textId="315C036F" w:rsidR="00A116B6" w:rsidRDefault="00A847D9" w:rsidP="00734865">
      <w:r>
        <w:rPr>
          <w:b/>
        </w:rPr>
        <w:t>Affiliations Policy</w:t>
      </w:r>
    </w:p>
    <w:p w14:paraId="06EE13AF" w14:textId="77777777" w:rsidR="00A116B6" w:rsidRDefault="00A116B6" w:rsidP="00734865"/>
    <w:p w14:paraId="098013ED" w14:textId="7EFDD8FA" w:rsidR="00A116B6" w:rsidRDefault="00A847D9" w:rsidP="00734865">
      <w:r>
        <w:t xml:space="preserve">Q: </w:t>
      </w:r>
      <w:r w:rsidR="00A116B6">
        <w:t>Can we do mid-yea</w:t>
      </w:r>
      <w:r w:rsidR="00750A27">
        <w:t>r</w:t>
      </w:r>
      <w:r w:rsidR="00A116B6">
        <w:t xml:space="preserve"> </w:t>
      </w:r>
      <w:r>
        <w:t>affiliations?</w:t>
      </w:r>
    </w:p>
    <w:p w14:paraId="17CB07FF" w14:textId="77777777" w:rsidR="00A116B6" w:rsidRDefault="00A116B6" w:rsidP="00734865"/>
    <w:p w14:paraId="5652E88C" w14:textId="40C8B022" w:rsidR="00A116B6" w:rsidRDefault="00A116B6" w:rsidP="00734865">
      <w:r>
        <w:t xml:space="preserve">A: yes there will be an opportunity to do this. VP </w:t>
      </w:r>
      <w:r w:rsidR="00750A27">
        <w:t>Activities</w:t>
      </w:r>
      <w:r>
        <w:t xml:space="preserve"> has the final say.</w:t>
      </w:r>
    </w:p>
    <w:p w14:paraId="055B9AEF" w14:textId="77777777" w:rsidR="00A847D9" w:rsidRDefault="00A847D9" w:rsidP="00734865"/>
    <w:p w14:paraId="45B01D4C" w14:textId="6DA8BA37" w:rsidR="00A116B6" w:rsidRDefault="00A847D9" w:rsidP="00734865">
      <w:r w:rsidRPr="00A847D9">
        <w:rPr>
          <w:b/>
        </w:rPr>
        <w:t>For</w:t>
      </w:r>
      <w:r>
        <w:t>: 28</w:t>
      </w:r>
    </w:p>
    <w:p w14:paraId="6D0B8B8A" w14:textId="4EE7D9BC" w:rsidR="00A116B6" w:rsidRDefault="00A847D9" w:rsidP="00734865">
      <w:r w:rsidRPr="00A847D9">
        <w:rPr>
          <w:b/>
        </w:rPr>
        <w:t>Against</w:t>
      </w:r>
      <w:r w:rsidR="00A116B6">
        <w:t>: 0</w:t>
      </w:r>
    </w:p>
    <w:p w14:paraId="47781766" w14:textId="14A31055" w:rsidR="00A116B6" w:rsidRDefault="00A847D9" w:rsidP="00734865">
      <w:r w:rsidRPr="00A847D9">
        <w:rPr>
          <w:b/>
        </w:rPr>
        <w:t>No</w:t>
      </w:r>
      <w:r>
        <w:t>: 2</w:t>
      </w:r>
    </w:p>
    <w:p w14:paraId="13450E82" w14:textId="77777777" w:rsidR="00A116B6" w:rsidRDefault="00A116B6" w:rsidP="00734865"/>
    <w:p w14:paraId="5B4A5BDB" w14:textId="77777777" w:rsidR="00A116B6" w:rsidRDefault="00A116B6" w:rsidP="00734865"/>
    <w:p w14:paraId="4EB2B71A" w14:textId="724FFE60" w:rsidR="00A116B6" w:rsidRDefault="00A847D9" w:rsidP="00734865">
      <w:r>
        <w:t xml:space="preserve">The </w:t>
      </w:r>
      <w:r w:rsidR="00F1704D">
        <w:t>policy</w:t>
      </w:r>
      <w:r>
        <w:t xml:space="preserve"> passed.</w:t>
      </w:r>
    </w:p>
    <w:p w14:paraId="6B79EEDF" w14:textId="77777777" w:rsidR="00A847D9" w:rsidRDefault="00A847D9" w:rsidP="00734865">
      <w:pPr>
        <w:rPr>
          <w:b/>
        </w:rPr>
      </w:pPr>
    </w:p>
    <w:p w14:paraId="63EE4012" w14:textId="77777777" w:rsidR="00A847D9" w:rsidRDefault="00A847D9" w:rsidP="00734865">
      <w:pPr>
        <w:rPr>
          <w:b/>
        </w:rPr>
      </w:pPr>
    </w:p>
    <w:p w14:paraId="3927326B" w14:textId="5A3EC6AB" w:rsidR="00A116B6" w:rsidRPr="00750A27" w:rsidRDefault="00A116B6" w:rsidP="00734865">
      <w:pPr>
        <w:rPr>
          <w:b/>
        </w:rPr>
      </w:pPr>
      <w:r w:rsidRPr="00750A27">
        <w:rPr>
          <w:b/>
        </w:rPr>
        <w:t>Health &amp; Safety</w:t>
      </w:r>
    </w:p>
    <w:p w14:paraId="2FC601C6" w14:textId="77777777" w:rsidR="00A116B6" w:rsidRDefault="00A116B6" w:rsidP="00734865"/>
    <w:p w14:paraId="355881BD" w14:textId="720F4C1C" w:rsidR="00A116B6" w:rsidRDefault="00A847D9" w:rsidP="00734865">
      <w:r>
        <w:t xml:space="preserve">Q: </w:t>
      </w:r>
      <w:r w:rsidR="00750A27">
        <w:t>Can we do one trip or event forms for multiple events?</w:t>
      </w:r>
    </w:p>
    <w:p w14:paraId="186D3929" w14:textId="52EDE66E" w:rsidR="00750A27" w:rsidRDefault="00A847D9" w:rsidP="00734865">
      <w:r>
        <w:t>Answer: Y</w:t>
      </w:r>
      <w:r w:rsidR="00750A27">
        <w:t xml:space="preserve">es, for example if you’re doing an event every week, when you book a room just </w:t>
      </w:r>
      <w:proofErr w:type="gramStart"/>
      <w:r w:rsidR="00750A27">
        <w:t>use</w:t>
      </w:r>
      <w:proofErr w:type="gramEnd"/>
      <w:r w:rsidR="00750A27">
        <w:t xml:space="preserve"> same trip/event code and risk assessment.</w:t>
      </w:r>
      <w:r>
        <w:t xml:space="preserve"> Societies can currently do this.</w:t>
      </w:r>
    </w:p>
    <w:p w14:paraId="0BADDDF6" w14:textId="77777777" w:rsidR="00A847D9" w:rsidRDefault="00A847D9" w:rsidP="00734865"/>
    <w:p w14:paraId="2828CB3C" w14:textId="1792FC1F" w:rsidR="00A847D9" w:rsidRDefault="00A847D9" w:rsidP="00734865">
      <w:r>
        <w:t>Q: Can we use the same risk assessment each time?</w:t>
      </w:r>
      <w:r>
        <w:br/>
        <w:t>A: Yes, that’s fine.</w:t>
      </w:r>
    </w:p>
    <w:p w14:paraId="5541010B" w14:textId="77777777" w:rsidR="00750A27" w:rsidRDefault="00750A27" w:rsidP="00734865"/>
    <w:p w14:paraId="39D1F783" w14:textId="47112160" w:rsidR="00750A27" w:rsidRDefault="00750A27" w:rsidP="00734865">
      <w:pPr>
        <w:rPr>
          <w:b/>
        </w:rPr>
      </w:pPr>
      <w:r w:rsidRPr="00750A27">
        <w:rPr>
          <w:b/>
        </w:rPr>
        <w:t>Equipment &amp; Storage</w:t>
      </w:r>
    </w:p>
    <w:p w14:paraId="6E19CD95" w14:textId="77777777" w:rsidR="00750A27" w:rsidRDefault="00750A27" w:rsidP="00734865">
      <w:pPr>
        <w:rPr>
          <w:b/>
        </w:rPr>
      </w:pPr>
    </w:p>
    <w:p w14:paraId="5639AC20" w14:textId="19202370" w:rsidR="00750A27" w:rsidRDefault="00750A27" w:rsidP="00734865">
      <w:r>
        <w:t>LK reinforced the message that specialist equipment is subject to further risk assessment.</w:t>
      </w:r>
    </w:p>
    <w:p w14:paraId="55F1A517" w14:textId="77777777" w:rsidR="00750A27" w:rsidRDefault="00750A27" w:rsidP="00734865"/>
    <w:p w14:paraId="59B3833D" w14:textId="4CD365E2" w:rsidR="00750A27" w:rsidRDefault="00A847D9" w:rsidP="00734865">
      <w:r>
        <w:t>Q</w:t>
      </w:r>
      <w:r w:rsidR="00750A27">
        <w:t xml:space="preserve">: does the policy now include </w:t>
      </w:r>
      <w:r>
        <w:t xml:space="preserve">an amendment </w:t>
      </w:r>
      <w:r w:rsidR="00750A27">
        <w:t>about storage of specialist equipment and who</w:t>
      </w:r>
      <w:r>
        <w:t xml:space="preserve"> is responsible for it?</w:t>
      </w:r>
    </w:p>
    <w:p w14:paraId="77FD55D9" w14:textId="1AC96D1B" w:rsidR="00A847D9" w:rsidRDefault="00A847D9" w:rsidP="00734865">
      <w:r>
        <w:t>A: Yes – Societies must inform us when they have speci</w:t>
      </w:r>
      <w:r w:rsidR="00F1704D">
        <w:t>alist equipment,</w:t>
      </w:r>
    </w:p>
    <w:p w14:paraId="00FC4BF8" w14:textId="77777777" w:rsidR="00750A27" w:rsidRDefault="00750A27" w:rsidP="00734865"/>
    <w:p w14:paraId="69FB191F" w14:textId="01488A9B" w:rsidR="00750A27" w:rsidRDefault="00F1704D" w:rsidP="00734865">
      <w:r>
        <w:t>Y: 31</w:t>
      </w:r>
    </w:p>
    <w:p w14:paraId="60FFA4A9" w14:textId="7143F630" w:rsidR="00750A27" w:rsidRDefault="00750A27" w:rsidP="00734865">
      <w:r>
        <w:t>N: 0</w:t>
      </w:r>
    </w:p>
    <w:p w14:paraId="64BE3D56" w14:textId="14CFA2EF" w:rsidR="00750A27" w:rsidRDefault="00750A27" w:rsidP="00734865">
      <w:r>
        <w:t>A: O</w:t>
      </w:r>
    </w:p>
    <w:p w14:paraId="5748897F" w14:textId="77777777" w:rsidR="00750A27" w:rsidRDefault="00750A27" w:rsidP="00734865"/>
    <w:p w14:paraId="5DC89E91" w14:textId="7477FC29" w:rsidR="00F1704D" w:rsidRDefault="00F1704D" w:rsidP="00734865">
      <w:r>
        <w:t>The policy passed.</w:t>
      </w:r>
    </w:p>
    <w:p w14:paraId="40D96F65" w14:textId="77777777" w:rsidR="00750A27" w:rsidRDefault="00750A27" w:rsidP="00734865"/>
    <w:p w14:paraId="70933E85" w14:textId="4EE99126" w:rsidR="00750A27" w:rsidRPr="00F1704D" w:rsidRDefault="00F1704D" w:rsidP="00734865">
      <w:pPr>
        <w:rPr>
          <w:b/>
        </w:rPr>
      </w:pPr>
      <w:r>
        <w:rPr>
          <w:b/>
        </w:rPr>
        <w:t>Finance Procedure &amp; Funding Policy</w:t>
      </w:r>
    </w:p>
    <w:p w14:paraId="1F9FCB1A" w14:textId="77777777" w:rsidR="00750A27" w:rsidRDefault="00750A27" w:rsidP="00734865"/>
    <w:p w14:paraId="551BE8CC" w14:textId="2DE9EC95" w:rsidR="00F1704D" w:rsidRDefault="00750A27" w:rsidP="00734865">
      <w:r>
        <w:t>LK explained that</w:t>
      </w:r>
      <w:r w:rsidR="00F1704D">
        <w:t xml:space="preserve"> the</w:t>
      </w:r>
      <w:r>
        <w:t xml:space="preserve"> old </w:t>
      </w:r>
      <w:r w:rsidR="00F1704D">
        <w:t>funding policy</w:t>
      </w:r>
      <w:r>
        <w:t xml:space="preserve"> was out </w:t>
      </w:r>
      <w:r w:rsidR="00F1704D">
        <w:t xml:space="preserve">dated and needed to be </w:t>
      </w:r>
      <w:proofErr w:type="gramStart"/>
      <w:r w:rsidR="00F1704D">
        <w:t>fairer.LK</w:t>
      </w:r>
      <w:proofErr w:type="gramEnd"/>
      <w:r w:rsidR="00F1704D">
        <w:t xml:space="preserve"> also informed assembly that the minimum price for a membership was £1, not £0. This was too ensure that all students could see a value in their membership</w:t>
      </w:r>
    </w:p>
    <w:p w14:paraId="3C232F3D" w14:textId="77777777" w:rsidR="00750A27" w:rsidRDefault="00750A27" w:rsidP="00734865"/>
    <w:p w14:paraId="2F5F94F8" w14:textId="611163DF" w:rsidR="00250231" w:rsidRDefault="00250231" w:rsidP="00250231">
      <w:r>
        <w:t xml:space="preserve">She further explained that societies </w:t>
      </w:r>
      <w:proofErr w:type="gramStart"/>
      <w:r>
        <w:t>will</w:t>
      </w:r>
      <w:proofErr w:type="gramEnd"/>
      <w:r>
        <w:t xml:space="preserve"> get an additional coordinator.</w:t>
      </w:r>
    </w:p>
    <w:p w14:paraId="431C7152" w14:textId="77777777" w:rsidR="00250231" w:rsidRDefault="00250231" w:rsidP="00734865"/>
    <w:p w14:paraId="35343846" w14:textId="77777777" w:rsidR="00250231" w:rsidRDefault="00250231" w:rsidP="00734865"/>
    <w:p w14:paraId="73313E05" w14:textId="77777777" w:rsidR="00250231" w:rsidRDefault="00250231" w:rsidP="00734865"/>
    <w:p w14:paraId="4325481E" w14:textId="77777777" w:rsidR="00250231" w:rsidRDefault="00250231" w:rsidP="00734865"/>
    <w:p w14:paraId="084C7BF2" w14:textId="77777777" w:rsidR="00250231" w:rsidRDefault="00250231" w:rsidP="00734865"/>
    <w:p w14:paraId="2CD7FB7F" w14:textId="6A060F59" w:rsidR="00750A27" w:rsidRDefault="00250231" w:rsidP="00734865">
      <w:r>
        <w:t>Q: Will the fee be annual?</w:t>
      </w:r>
    </w:p>
    <w:p w14:paraId="74D803C9" w14:textId="3B191595" w:rsidR="00750A27" w:rsidRDefault="00750A27" w:rsidP="00734865">
      <w:r>
        <w:t xml:space="preserve">A: </w:t>
      </w:r>
      <w:r w:rsidR="00250231">
        <w:t>Yes, they will only have to pay a membership fee once to be a member all year long. There will be two allocation of match funding though, to support societies who get members in January.</w:t>
      </w:r>
    </w:p>
    <w:p w14:paraId="19EC5B57" w14:textId="77777777" w:rsidR="00444DC6" w:rsidRDefault="00444DC6" w:rsidP="00734865"/>
    <w:p w14:paraId="033A3ED1" w14:textId="0CE5AB53" w:rsidR="00444DC6" w:rsidRDefault="00250231" w:rsidP="00734865">
      <w:r>
        <w:t>Q: T</w:t>
      </w:r>
      <w:r w:rsidR="00444DC6">
        <w:t xml:space="preserve">he dates aren’t flexible enough to allow us to do these events. Secondly there’s no </w:t>
      </w:r>
      <w:r>
        <w:t>guarantee</w:t>
      </w:r>
      <w:r w:rsidR="00444DC6">
        <w:t xml:space="preserve"> that the payment will be made.</w:t>
      </w:r>
    </w:p>
    <w:p w14:paraId="653B8611" w14:textId="4D0AC238" w:rsidR="00444DC6" w:rsidRDefault="00444DC6" w:rsidP="00734865">
      <w:r>
        <w:t xml:space="preserve">A: </w:t>
      </w:r>
      <w:r w:rsidR="00250231">
        <w:t>If you include summer events in your development plan, you can still get funding for them. In terms of the payments, with an additional coordinator and the guarantees we have from the finance department, we believe we can stick to these deadlines.</w:t>
      </w:r>
    </w:p>
    <w:p w14:paraId="69DBEBF8" w14:textId="77777777" w:rsidR="00444DC6" w:rsidRDefault="00444DC6" w:rsidP="00734865"/>
    <w:p w14:paraId="3E111646" w14:textId="481B8425" w:rsidR="00444DC6" w:rsidRDefault="00444DC6" w:rsidP="00734865">
      <w:r>
        <w:t>M</w:t>
      </w:r>
      <w:r w:rsidR="00250231">
        <w:t xml:space="preserve">ichael </w:t>
      </w:r>
      <w:proofErr w:type="spellStart"/>
      <w:r>
        <w:t>W</w:t>
      </w:r>
      <w:r w:rsidR="00250231">
        <w:t>igg</w:t>
      </w:r>
      <w:proofErr w:type="spellEnd"/>
      <w:r w:rsidR="00250231">
        <w:t xml:space="preserve"> (MW)</w:t>
      </w:r>
      <w:r>
        <w:t xml:space="preserve"> clarified the 14 days is the timeline on the SU’s side.</w:t>
      </w:r>
    </w:p>
    <w:p w14:paraId="0EAF282C" w14:textId="77777777" w:rsidR="00444DC6" w:rsidRDefault="00444DC6" w:rsidP="00734865"/>
    <w:p w14:paraId="70A4EB0F" w14:textId="3B0AFE28" w:rsidR="00444DC6" w:rsidRDefault="00444DC6" w:rsidP="00734865">
      <w:r>
        <w:t>Q: There should be another form of handling cash support (CRB check)</w:t>
      </w:r>
    </w:p>
    <w:p w14:paraId="01DA9ECE" w14:textId="1884D1CB" w:rsidR="00444DC6" w:rsidRDefault="00444DC6" w:rsidP="00734865">
      <w:r>
        <w:t xml:space="preserve">A: All cash handling has to be approved by </w:t>
      </w:r>
      <w:r w:rsidR="00250231">
        <w:t>the societies coordinator or VP Activities.</w:t>
      </w:r>
      <w:r>
        <w:t xml:space="preserve"> Will be done on the basis on what people need.</w:t>
      </w:r>
    </w:p>
    <w:p w14:paraId="5BD2636F" w14:textId="77777777" w:rsidR="00750A27" w:rsidRDefault="00750A27" w:rsidP="00734865"/>
    <w:p w14:paraId="3DE02840" w14:textId="1F1F6AAC" w:rsidR="00444DC6" w:rsidRDefault="00444DC6" w:rsidP="00734865">
      <w:r>
        <w:t xml:space="preserve">Q: Will it </w:t>
      </w:r>
      <w:r w:rsidR="00250231">
        <w:t>affect</w:t>
      </w:r>
      <w:r>
        <w:t xml:space="preserve"> money that we have in the accounts this year?</w:t>
      </w:r>
    </w:p>
    <w:p w14:paraId="56590997" w14:textId="0CC3655A" w:rsidR="002B3405" w:rsidRDefault="00444DC6" w:rsidP="00250231">
      <w:r>
        <w:t>A: No. Looking to combine accounts. Money from each year rolls over- if you raise money next year it will carry over.</w:t>
      </w:r>
    </w:p>
    <w:p w14:paraId="7D3798DA" w14:textId="77777777" w:rsidR="002B3405" w:rsidRDefault="002B3405" w:rsidP="00734865"/>
    <w:p w14:paraId="080D19B2" w14:textId="56825759" w:rsidR="002B3405" w:rsidRDefault="002B3405" w:rsidP="00734865">
      <w:r>
        <w:t xml:space="preserve">Q: What about societies that don’t have any money </w:t>
      </w:r>
      <w:r w:rsidR="00250231">
        <w:t>at the moment (including new societies),</w:t>
      </w:r>
      <w:r>
        <w:t xml:space="preserve"> do we have to wait for </w:t>
      </w:r>
      <w:proofErr w:type="gramStart"/>
      <w:r w:rsidR="00F84EBB">
        <w:t>fresher’s</w:t>
      </w:r>
      <w:proofErr w:type="gramEnd"/>
      <w:r>
        <w:t>?</w:t>
      </w:r>
    </w:p>
    <w:p w14:paraId="799F7F40" w14:textId="3C4317A6" w:rsidR="002B3405" w:rsidRDefault="002B3405" w:rsidP="00734865">
      <w:r>
        <w:t xml:space="preserve">A: </w:t>
      </w:r>
      <w:r w:rsidR="00F84EBB">
        <w:t>They can put in a development plan and will receive funding before September.</w:t>
      </w:r>
    </w:p>
    <w:p w14:paraId="43763067" w14:textId="77777777" w:rsidR="002B3405" w:rsidRDefault="002B3405" w:rsidP="00734865"/>
    <w:p w14:paraId="7AB4A58E" w14:textId="74EF0E9F" w:rsidR="002B3405" w:rsidRDefault="002B3405" w:rsidP="00734865">
      <w:r>
        <w:t>F</w:t>
      </w:r>
      <w:r w:rsidR="00F84EBB">
        <w:t>or</w:t>
      </w:r>
      <w:r>
        <w:t>: 29</w:t>
      </w:r>
    </w:p>
    <w:p w14:paraId="5C8D7D9D" w14:textId="1210E95E" w:rsidR="002B3405" w:rsidRDefault="002B3405" w:rsidP="00734865">
      <w:r>
        <w:t>A</w:t>
      </w:r>
      <w:r w:rsidR="00F84EBB">
        <w:t>gainst</w:t>
      </w:r>
      <w:r>
        <w:t>: 1</w:t>
      </w:r>
    </w:p>
    <w:p w14:paraId="1600C211" w14:textId="7712CF2E" w:rsidR="002B3405" w:rsidRDefault="002B3405" w:rsidP="00734865">
      <w:r>
        <w:t>Abstain: 0</w:t>
      </w:r>
    </w:p>
    <w:p w14:paraId="27A31CC9" w14:textId="2C30A9B9" w:rsidR="002B3405" w:rsidRDefault="002B3405" w:rsidP="00734865"/>
    <w:p w14:paraId="61EBED8E" w14:textId="71F02B8D" w:rsidR="002B3405" w:rsidRDefault="00F84EBB" w:rsidP="00734865">
      <w:r>
        <w:t>The policy passed.</w:t>
      </w:r>
    </w:p>
    <w:p w14:paraId="2DD57B83" w14:textId="77777777" w:rsidR="00F84EBB" w:rsidRDefault="00F84EBB" w:rsidP="00734865"/>
    <w:p w14:paraId="0A50DCD7" w14:textId="6CEC3CED" w:rsidR="002B3405" w:rsidRPr="00F84EBB" w:rsidRDefault="00F84EBB" w:rsidP="00734865">
      <w:pPr>
        <w:rPr>
          <w:b/>
        </w:rPr>
      </w:pPr>
      <w:r>
        <w:rPr>
          <w:b/>
        </w:rPr>
        <w:t>Code of practice U</w:t>
      </w:r>
      <w:r w:rsidR="002B3405" w:rsidRPr="00F84EBB">
        <w:rPr>
          <w:b/>
        </w:rPr>
        <w:t xml:space="preserve">pdate: </w:t>
      </w:r>
    </w:p>
    <w:p w14:paraId="5B34D136" w14:textId="77777777" w:rsidR="002B3405" w:rsidRDefault="002B3405" w:rsidP="00734865"/>
    <w:p w14:paraId="1944A929" w14:textId="65B6F432" w:rsidR="002B3405" w:rsidRDefault="002B3405" w:rsidP="00734865">
      <w:r>
        <w:t>F</w:t>
      </w:r>
      <w:r w:rsidR="00D467BE">
        <w:t>or</w:t>
      </w:r>
      <w:r>
        <w:t>: 28</w:t>
      </w:r>
    </w:p>
    <w:p w14:paraId="7A1A3846" w14:textId="36C314A8" w:rsidR="002B3405" w:rsidRDefault="00F84EBB" w:rsidP="00734865">
      <w:r>
        <w:t>A</w:t>
      </w:r>
      <w:r w:rsidR="00D467BE">
        <w:t>gainst</w:t>
      </w:r>
      <w:r>
        <w:t>; 2</w:t>
      </w:r>
    </w:p>
    <w:p w14:paraId="6DEABF0C" w14:textId="74FC397C" w:rsidR="002B3405" w:rsidRDefault="002B3405" w:rsidP="00734865">
      <w:r>
        <w:t>Ab</w:t>
      </w:r>
      <w:r w:rsidR="00D467BE">
        <w:t>stain</w:t>
      </w:r>
      <w:r>
        <w:t>: 0</w:t>
      </w:r>
    </w:p>
    <w:p w14:paraId="04C2BEA6" w14:textId="77777777" w:rsidR="002B3405" w:rsidRDefault="002B3405" w:rsidP="00734865"/>
    <w:p w14:paraId="419D567F" w14:textId="059B895F" w:rsidR="00F84EBB" w:rsidRDefault="00F84EBB" w:rsidP="00734865">
      <w:r>
        <w:t>The update to the Code of Practice was approved.</w:t>
      </w:r>
    </w:p>
    <w:p w14:paraId="4C0C0EAB" w14:textId="77777777" w:rsidR="00F84EBB" w:rsidRDefault="00F84EBB" w:rsidP="00734865"/>
    <w:p w14:paraId="20A7E9AE" w14:textId="77777777" w:rsidR="00F84EBB" w:rsidRDefault="00F84EBB" w:rsidP="00734865">
      <w:pPr>
        <w:rPr>
          <w:b/>
        </w:rPr>
      </w:pPr>
      <w:r>
        <w:rPr>
          <w:b/>
        </w:rPr>
        <w:t>7. Motions</w:t>
      </w:r>
    </w:p>
    <w:p w14:paraId="2CEEDFEE" w14:textId="77777777" w:rsidR="00F84EBB" w:rsidRDefault="00F84EBB" w:rsidP="00734865">
      <w:pPr>
        <w:rPr>
          <w:b/>
        </w:rPr>
      </w:pPr>
    </w:p>
    <w:p w14:paraId="533D4365" w14:textId="519D605B" w:rsidR="002B3405" w:rsidRDefault="00F84EBB" w:rsidP="00734865">
      <w:r>
        <w:t>Simon Griffin (Sci-Fi) spoke on behalf of Garry Duke (Anime).</w:t>
      </w:r>
    </w:p>
    <w:p w14:paraId="704F4B49" w14:textId="77777777" w:rsidR="002B3405" w:rsidRDefault="002B3405" w:rsidP="00734865"/>
    <w:p w14:paraId="2CFF0AAF" w14:textId="5EB828AF" w:rsidR="002B3405" w:rsidRDefault="00954AA2" w:rsidP="00734865">
      <w:r>
        <w:t xml:space="preserve">Q: Can </w:t>
      </w:r>
      <w:r w:rsidR="00F84EBB">
        <w:t>you please clarify what you are asking for?</w:t>
      </w:r>
    </w:p>
    <w:p w14:paraId="567CB205" w14:textId="59FDAE4B" w:rsidR="00954AA2" w:rsidRDefault="00F84EBB" w:rsidP="00734865">
      <w:r>
        <w:t>SG: The motion is to go back to the old way of approving societies and giving voting power back to Assembly.</w:t>
      </w:r>
    </w:p>
    <w:p w14:paraId="3ADEC187" w14:textId="77777777" w:rsidR="00954AA2" w:rsidRDefault="00954AA2" w:rsidP="00734865"/>
    <w:p w14:paraId="235D6A0D" w14:textId="77777777" w:rsidR="00F84EBB" w:rsidRDefault="00F84EBB" w:rsidP="00734865"/>
    <w:p w14:paraId="51BA2F64" w14:textId="77777777" w:rsidR="00F84EBB" w:rsidRDefault="00F84EBB" w:rsidP="00734865"/>
    <w:p w14:paraId="6EB8F1C8" w14:textId="77777777" w:rsidR="00F84EBB" w:rsidRDefault="00F84EBB" w:rsidP="00734865"/>
    <w:p w14:paraId="3A7EB718" w14:textId="65A8CCB9" w:rsidR="00F84EBB" w:rsidRDefault="00F84EBB" w:rsidP="00734865">
      <w:r>
        <w:t>Natalie Goodwin (NG): The process is not a democratic choice; societies are affiliated on the basis of whether or not they meet the criteria set out in the code of practice.</w:t>
      </w:r>
    </w:p>
    <w:p w14:paraId="4820796C" w14:textId="4A575071" w:rsidR="00F84EBB" w:rsidRDefault="00F84EBB" w:rsidP="00734865">
      <w:r>
        <w:t>SG: Then shouldn’t all the societies affiliated by the prior process</w:t>
      </w:r>
      <w:r w:rsidR="00D467BE">
        <w:t xml:space="preserve"> be reviewed again?</w:t>
      </w:r>
    </w:p>
    <w:p w14:paraId="7B8B2EB0" w14:textId="4ECDDCDF" w:rsidR="00D467BE" w:rsidRDefault="00D467BE" w:rsidP="00734865">
      <w:r>
        <w:t>LK: That wouldn’t happen for any other policy change. Furthermore, all current societies were approved by the Societies House Executive against the criteria laid out in the code of practice.</w:t>
      </w:r>
    </w:p>
    <w:p w14:paraId="1E029812" w14:textId="77777777" w:rsidR="00954AA2" w:rsidRDefault="00954AA2" w:rsidP="00734865"/>
    <w:p w14:paraId="7E2DF554" w14:textId="05F8B306" w:rsidR="00D467BE" w:rsidRDefault="00D467BE" w:rsidP="00734865">
      <w:r>
        <w:t>Kirsty Jenkins: Having a separate process for political/religious societies versus others is not inclusive. We have to be as fair as possible.</w:t>
      </w:r>
    </w:p>
    <w:p w14:paraId="49F60516" w14:textId="77777777" w:rsidR="00D467BE" w:rsidRDefault="00D467BE" w:rsidP="00734865"/>
    <w:p w14:paraId="1F29C1AA" w14:textId="1629274C" w:rsidR="00954AA2" w:rsidRDefault="00D467BE" w:rsidP="00734865">
      <w:r>
        <w:t xml:space="preserve">SG reinforced that he was speaking on behalf </w:t>
      </w:r>
      <w:proofErr w:type="gramStart"/>
      <w:r>
        <w:t>of  Garry</w:t>
      </w:r>
      <w:proofErr w:type="gramEnd"/>
      <w:r>
        <w:t xml:space="preserve"> and not himself.</w:t>
      </w:r>
      <w:r w:rsidR="00250D0D">
        <w:t xml:space="preserve"> </w:t>
      </w:r>
    </w:p>
    <w:p w14:paraId="43D556FD" w14:textId="77777777" w:rsidR="00D467BE" w:rsidRDefault="00D467BE" w:rsidP="00734865"/>
    <w:p w14:paraId="3C7178F7" w14:textId="409006CA" w:rsidR="00250D0D" w:rsidRDefault="00D467BE" w:rsidP="00734865">
      <w:r>
        <w:t>SG: The papers are not sent out prior to the meetings and so we weren’t made aware of the new societies and of our contact within the SHE.</w:t>
      </w:r>
    </w:p>
    <w:p w14:paraId="683A7797" w14:textId="5251F332" w:rsidR="00250D0D" w:rsidRDefault="00D467BE" w:rsidP="00734865">
      <w:r>
        <w:t>NG: P</w:t>
      </w:r>
      <w:r w:rsidR="00250D0D">
        <w:t>apers have gone out and also online. There is also opportunity to a</w:t>
      </w:r>
      <w:r>
        <w:t>sk members of House Exec outside of Assembly or to talk to the VP Activities</w:t>
      </w:r>
      <w:r w:rsidR="00250D0D">
        <w:t xml:space="preserve">. You are still receiving the opportunity to vote in the assembly meeting. </w:t>
      </w:r>
    </w:p>
    <w:p w14:paraId="1B92BFDC" w14:textId="77777777" w:rsidR="00250D0D" w:rsidRDefault="00250D0D" w:rsidP="00734865"/>
    <w:p w14:paraId="242882EA" w14:textId="224900F8" w:rsidR="00250D0D" w:rsidRDefault="00D467BE" w:rsidP="00734865">
      <w:r>
        <w:t>LK mentioned that if the main issue was the lack of Q&amp;A sessions</w:t>
      </w:r>
      <w:r w:rsidR="00250D0D">
        <w:t xml:space="preserve"> </w:t>
      </w:r>
      <w:r>
        <w:t>in Assembly, a separate motion could be brought forward at a future assembly to bring this back.</w:t>
      </w:r>
    </w:p>
    <w:p w14:paraId="4FC053D1" w14:textId="77777777" w:rsidR="00250D0D" w:rsidRDefault="00250D0D" w:rsidP="00734865"/>
    <w:p w14:paraId="5CCAF261" w14:textId="7AD82716" w:rsidR="003029BC" w:rsidRDefault="003029BC" w:rsidP="00734865">
      <w:r>
        <w:t>For: 25</w:t>
      </w:r>
    </w:p>
    <w:p w14:paraId="70C1492E" w14:textId="2BE6D0B2" w:rsidR="003029BC" w:rsidRDefault="003029BC" w:rsidP="00734865">
      <w:r>
        <w:t>Against: 2</w:t>
      </w:r>
    </w:p>
    <w:p w14:paraId="1320536A" w14:textId="10911F11" w:rsidR="003029BC" w:rsidRDefault="003029BC" w:rsidP="00734865">
      <w:r>
        <w:t>Abstain: 4</w:t>
      </w:r>
    </w:p>
    <w:p w14:paraId="4132FFFB" w14:textId="77777777" w:rsidR="00250D0D" w:rsidRDefault="00250D0D" w:rsidP="00734865"/>
    <w:p w14:paraId="2481C7DF" w14:textId="77777777" w:rsidR="00D467BE" w:rsidRDefault="003029BC" w:rsidP="00734865">
      <w:pPr>
        <w:rPr>
          <w:b/>
        </w:rPr>
      </w:pPr>
      <w:r w:rsidRPr="003029BC">
        <w:rPr>
          <w:b/>
        </w:rPr>
        <w:t>Big Ideas Discussion</w:t>
      </w:r>
    </w:p>
    <w:p w14:paraId="4801DC9D" w14:textId="77777777" w:rsidR="00D467BE" w:rsidRDefault="00D467BE" w:rsidP="00734865">
      <w:pPr>
        <w:rPr>
          <w:b/>
        </w:rPr>
      </w:pPr>
    </w:p>
    <w:p w14:paraId="0A7952DF" w14:textId="19905EF7" w:rsidR="00D467BE" w:rsidRPr="00D467BE" w:rsidRDefault="00D467BE" w:rsidP="00734865">
      <w:r>
        <w:t>There were no big ideas to discuss.</w:t>
      </w:r>
    </w:p>
    <w:p w14:paraId="6B6CF4B3" w14:textId="77777777" w:rsidR="00D467BE" w:rsidRDefault="00D467BE" w:rsidP="00734865">
      <w:pPr>
        <w:rPr>
          <w:b/>
        </w:rPr>
      </w:pPr>
    </w:p>
    <w:p w14:paraId="068A5B25" w14:textId="21DD75ED" w:rsidR="003029BC" w:rsidRDefault="003029BC" w:rsidP="00734865">
      <w:pPr>
        <w:rPr>
          <w:b/>
        </w:rPr>
      </w:pPr>
      <w:r w:rsidRPr="003029BC">
        <w:rPr>
          <w:b/>
        </w:rPr>
        <w:t>VP Activities</w:t>
      </w:r>
      <w:r>
        <w:rPr>
          <w:b/>
        </w:rPr>
        <w:t xml:space="preserve"> Report</w:t>
      </w:r>
    </w:p>
    <w:p w14:paraId="0B363CB1" w14:textId="77777777" w:rsidR="00D467BE" w:rsidRDefault="00D467BE" w:rsidP="00734865"/>
    <w:p w14:paraId="3AC3027B" w14:textId="3296CDEF" w:rsidR="00D467BE" w:rsidRDefault="00D467BE" w:rsidP="00734865">
      <w:r>
        <w:t xml:space="preserve">LK went through her report. </w:t>
      </w:r>
    </w:p>
    <w:p w14:paraId="6642FAA7" w14:textId="77777777" w:rsidR="00D467BE" w:rsidRDefault="00D467BE" w:rsidP="00734865"/>
    <w:p w14:paraId="5E670790" w14:textId="5ACBAF57" w:rsidR="00D467BE" w:rsidRDefault="00D467BE" w:rsidP="00734865">
      <w:r>
        <w:t>There were no questions. Sci-Fi thanked Lizzy for her support across the year.</w:t>
      </w:r>
    </w:p>
    <w:p w14:paraId="04D74AA0" w14:textId="0ABD9265" w:rsidR="003029BC" w:rsidRDefault="003029BC" w:rsidP="00734865"/>
    <w:p w14:paraId="25A5DB86" w14:textId="2A49E6AE" w:rsidR="00D467BE" w:rsidRDefault="00D467BE" w:rsidP="00734865">
      <w:pPr>
        <w:rPr>
          <w:b/>
        </w:rPr>
      </w:pPr>
      <w:r>
        <w:rPr>
          <w:b/>
        </w:rPr>
        <w:t>Any Other Business</w:t>
      </w:r>
    </w:p>
    <w:p w14:paraId="70237CFF" w14:textId="77777777" w:rsidR="00D467BE" w:rsidRDefault="00D467BE" w:rsidP="00734865"/>
    <w:p w14:paraId="1C77F021" w14:textId="4043DEE8" w:rsidR="007E5661" w:rsidRPr="007E5661" w:rsidRDefault="007E5661" w:rsidP="00734865">
      <w:r>
        <w:t>SG withdrew his motion.</w:t>
      </w:r>
    </w:p>
    <w:p w14:paraId="6D480C3E" w14:textId="77777777" w:rsidR="004A2F0F" w:rsidRDefault="004A2F0F" w:rsidP="00734865"/>
    <w:p w14:paraId="3B9D051A" w14:textId="1ABAD638" w:rsidR="003029BC" w:rsidRDefault="004A2F0F" w:rsidP="00734865">
      <w:pPr>
        <w:rPr>
          <w:b/>
        </w:rPr>
      </w:pPr>
      <w:r>
        <w:rPr>
          <w:b/>
        </w:rPr>
        <w:t>Date and time next meeting</w:t>
      </w:r>
    </w:p>
    <w:p w14:paraId="6703E025" w14:textId="77777777" w:rsidR="004A2F0F" w:rsidRDefault="004A2F0F" w:rsidP="00734865">
      <w:pPr>
        <w:rPr>
          <w:b/>
        </w:rPr>
      </w:pPr>
    </w:p>
    <w:p w14:paraId="0CB8CF9B" w14:textId="3D212088" w:rsidR="004A2F0F" w:rsidRPr="004A2F0F" w:rsidRDefault="007E5661" w:rsidP="00734865">
      <w:r>
        <w:t>LK mentioned that she was hoping to organise another assembly in the last week.</w:t>
      </w:r>
    </w:p>
    <w:p w14:paraId="5CA20632" w14:textId="77777777" w:rsidR="003029BC" w:rsidRDefault="003029BC" w:rsidP="00734865"/>
    <w:p w14:paraId="4ED49045" w14:textId="77777777" w:rsidR="003029BC" w:rsidRDefault="003029BC" w:rsidP="00734865"/>
    <w:p w14:paraId="4BAF7451" w14:textId="77777777" w:rsidR="003029BC" w:rsidRDefault="003029BC" w:rsidP="00734865"/>
    <w:p w14:paraId="313D818D" w14:textId="77777777" w:rsidR="00750A27" w:rsidRPr="00750A27" w:rsidRDefault="00750A27" w:rsidP="00734865"/>
    <w:sectPr w:rsidR="00750A27" w:rsidRPr="00750A27" w:rsidSect="008D5E8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A02E1"/>
    <w:multiLevelType w:val="hybridMultilevel"/>
    <w:tmpl w:val="2D0E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2D4C96"/>
    <w:multiLevelType w:val="hybridMultilevel"/>
    <w:tmpl w:val="8780C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3A1D6E"/>
    <w:multiLevelType w:val="hybridMultilevel"/>
    <w:tmpl w:val="43081A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546C56"/>
    <w:multiLevelType w:val="hybridMultilevel"/>
    <w:tmpl w:val="03B44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86"/>
    <w:rsid w:val="000018CD"/>
    <w:rsid w:val="00013C24"/>
    <w:rsid w:val="000409DF"/>
    <w:rsid w:val="000410C8"/>
    <w:rsid w:val="00073461"/>
    <w:rsid w:val="00075654"/>
    <w:rsid w:val="000C0D69"/>
    <w:rsid w:val="001C391B"/>
    <w:rsid w:val="001E1A4A"/>
    <w:rsid w:val="00250231"/>
    <w:rsid w:val="00250D0D"/>
    <w:rsid w:val="002B3405"/>
    <w:rsid w:val="003029BC"/>
    <w:rsid w:val="00366A7A"/>
    <w:rsid w:val="00444DC6"/>
    <w:rsid w:val="00466891"/>
    <w:rsid w:val="004A2F0F"/>
    <w:rsid w:val="006B244C"/>
    <w:rsid w:val="00734865"/>
    <w:rsid w:val="00750A27"/>
    <w:rsid w:val="007E5661"/>
    <w:rsid w:val="008D5E88"/>
    <w:rsid w:val="008E5911"/>
    <w:rsid w:val="008F19CB"/>
    <w:rsid w:val="0093448E"/>
    <w:rsid w:val="00944289"/>
    <w:rsid w:val="00946806"/>
    <w:rsid w:val="00954AA2"/>
    <w:rsid w:val="009A5BD7"/>
    <w:rsid w:val="009C4A11"/>
    <w:rsid w:val="00A116B6"/>
    <w:rsid w:val="00A11959"/>
    <w:rsid w:val="00A222B4"/>
    <w:rsid w:val="00A41A96"/>
    <w:rsid w:val="00A847D9"/>
    <w:rsid w:val="00B1129B"/>
    <w:rsid w:val="00B44EFD"/>
    <w:rsid w:val="00C80533"/>
    <w:rsid w:val="00C95D86"/>
    <w:rsid w:val="00CA5494"/>
    <w:rsid w:val="00D467BE"/>
    <w:rsid w:val="00D737CE"/>
    <w:rsid w:val="00D847B8"/>
    <w:rsid w:val="00DE1CAB"/>
    <w:rsid w:val="00DE354E"/>
    <w:rsid w:val="00E4105F"/>
    <w:rsid w:val="00EC3D47"/>
    <w:rsid w:val="00F1704D"/>
    <w:rsid w:val="00F17785"/>
    <w:rsid w:val="00F67413"/>
    <w:rsid w:val="00F84EBB"/>
    <w:rsid w:val="00FB2A8A"/>
    <w:rsid w:val="00FE1E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7EA2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0D6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D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D86"/>
    <w:rPr>
      <w:rFonts w:ascii="Lucida Grande" w:hAnsi="Lucida Grande" w:cs="Lucida Grande"/>
      <w:sz w:val="18"/>
      <w:szCs w:val="18"/>
    </w:rPr>
  </w:style>
  <w:style w:type="table" w:styleId="TableGrid">
    <w:name w:val="Table Grid"/>
    <w:basedOn w:val="TableNormal"/>
    <w:uiPriority w:val="59"/>
    <w:rsid w:val="00734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C24"/>
    <w:pPr>
      <w:ind w:left="720"/>
      <w:contextualSpacing/>
    </w:pPr>
  </w:style>
  <w:style w:type="character" w:customStyle="1" w:styleId="Heading1Char">
    <w:name w:val="Heading 1 Char"/>
    <w:basedOn w:val="DefaultParagraphFont"/>
    <w:link w:val="Heading1"/>
    <w:uiPriority w:val="9"/>
    <w:rsid w:val="000C0D69"/>
    <w:rPr>
      <w:rFonts w:asciiTheme="majorHAnsi" w:eastAsiaTheme="majorEastAsia" w:hAnsiTheme="majorHAnsi" w:cstheme="majorBidi"/>
      <w:b/>
      <w:bCs/>
      <w:color w:val="365F91" w:themeColor="accent1" w:themeShade="BF"/>
      <w:sz w:val="28"/>
      <w:szCs w:val="28"/>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0D6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D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D86"/>
    <w:rPr>
      <w:rFonts w:ascii="Lucida Grande" w:hAnsi="Lucida Grande" w:cs="Lucida Grande"/>
      <w:sz w:val="18"/>
      <w:szCs w:val="18"/>
    </w:rPr>
  </w:style>
  <w:style w:type="table" w:styleId="TableGrid">
    <w:name w:val="Table Grid"/>
    <w:basedOn w:val="TableNormal"/>
    <w:uiPriority w:val="59"/>
    <w:rsid w:val="00734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3C24"/>
    <w:pPr>
      <w:ind w:left="720"/>
      <w:contextualSpacing/>
    </w:pPr>
  </w:style>
  <w:style w:type="character" w:customStyle="1" w:styleId="Heading1Char">
    <w:name w:val="Heading 1 Char"/>
    <w:basedOn w:val="DefaultParagraphFont"/>
    <w:link w:val="Heading1"/>
    <w:uiPriority w:val="9"/>
    <w:rsid w:val="000C0D69"/>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EAFA1-CC20-0743-87B6-8C02307C8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1039</Words>
  <Characters>5928</Characters>
  <Application>Microsoft Macintosh Word</Application>
  <DocSecurity>0</DocSecurity>
  <Lines>49</Lines>
  <Paragraphs>13</Paragraphs>
  <ScaleCrop>false</ScaleCrop>
  <Company>NTU</Company>
  <LinksUpToDate>false</LinksUpToDate>
  <CharactersWithSpaces>6954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cp:revision>
  <cp:lastPrinted>2014-11-24T12:25:00Z</cp:lastPrinted>
  <dcterms:created xsi:type="dcterms:W3CDTF">2015-08-03T09:40:00Z</dcterms:created>
  <dcterms:modified xsi:type="dcterms:W3CDTF">2015-08-03T09:40:00Z</dcterms:modified>
</cp:coreProperties>
</file>