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26"/>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275"/>
        <w:gridCol w:w="2280"/>
        <w:gridCol w:w="2290"/>
        <w:gridCol w:w="523"/>
        <w:gridCol w:w="1898"/>
        <w:gridCol w:w="758"/>
        <w:gridCol w:w="651"/>
        <w:gridCol w:w="651"/>
        <w:gridCol w:w="782"/>
        <w:gridCol w:w="825"/>
      </w:tblGrid>
      <w:tr w:rsidR="00130D3A" w:rsidRPr="00130D3A" w:rsidTr="00130D3A">
        <w:trPr>
          <w:trHeight w:val="70"/>
        </w:trPr>
        <w:tc>
          <w:tcPr>
            <w:tcW w:w="3086" w:type="dxa"/>
            <w:vMerge w:val="restart"/>
          </w:tcPr>
          <w:p w:rsidR="00856248" w:rsidRDefault="00130D3A" w:rsidP="00130D3A">
            <w:pPr>
              <w:rPr>
                <w:rFonts w:ascii="Calibri" w:hAnsi="Calibri" w:cs="Calibri"/>
                <w:sz w:val="18"/>
                <w:szCs w:val="18"/>
              </w:rPr>
            </w:pPr>
            <w:r w:rsidRPr="00130D3A">
              <w:rPr>
                <w:rFonts w:ascii="Calibri" w:hAnsi="Calibri" w:cs="Calibri"/>
                <w:sz w:val="18"/>
                <w:szCs w:val="18"/>
              </w:rPr>
              <w:t>Date:</w:t>
            </w:r>
          </w:p>
          <w:sdt>
            <w:sdtPr>
              <w:rPr>
                <w:rFonts w:ascii="Calibri" w:hAnsi="Calibri" w:cs="Calibri"/>
                <w:sz w:val="18"/>
                <w:szCs w:val="18"/>
              </w:rPr>
              <w:id w:val="1236196632"/>
              <w:placeholder>
                <w:docPart w:val="698FF9A5077C4DF0972822CA65BA266D"/>
              </w:placeholder>
              <w:showingPlcHdr/>
              <w:date w:fullDate="2019-04-06T00:00:00Z">
                <w:dateFormat w:val="dd/MM/yyyy"/>
                <w:lid w:val="en-GB"/>
                <w:storeMappedDataAs w:val="dateTime"/>
                <w:calendar w:val="gregorian"/>
              </w:date>
            </w:sdtPr>
            <w:sdtEndPr/>
            <w:sdtContent>
              <w:p w:rsidR="00856248" w:rsidRPr="00856248" w:rsidRDefault="00BB4CDA" w:rsidP="00130D3A">
                <w:pPr>
                  <w:rPr>
                    <w:rFonts w:ascii="Calibri" w:hAnsi="Calibri" w:cs="Calibri"/>
                    <w:sz w:val="18"/>
                    <w:szCs w:val="18"/>
                  </w:rPr>
                </w:pPr>
                <w:r w:rsidRPr="0092227B">
                  <w:rPr>
                    <w:rStyle w:val="PlaceholderText"/>
                  </w:rPr>
                  <w:t>Click or tap to enter a date.</w:t>
                </w:r>
              </w:p>
            </w:sdtContent>
          </w:sdt>
        </w:tc>
        <w:tc>
          <w:tcPr>
            <w:tcW w:w="2275" w:type="dxa"/>
            <w:vMerge w:val="restart"/>
          </w:tcPr>
          <w:p w:rsidR="00130D3A" w:rsidRDefault="00130D3A" w:rsidP="00130D3A">
            <w:pPr>
              <w:rPr>
                <w:rFonts w:ascii="Calibri" w:hAnsi="Calibri" w:cs="Calibri"/>
                <w:sz w:val="18"/>
                <w:szCs w:val="18"/>
              </w:rPr>
            </w:pPr>
            <w:r w:rsidRPr="00130D3A">
              <w:rPr>
                <w:rFonts w:ascii="Calibri" w:hAnsi="Calibri" w:cs="Calibri"/>
                <w:sz w:val="18"/>
                <w:szCs w:val="18"/>
              </w:rPr>
              <w:t>Assessed By:</w:t>
            </w:r>
          </w:p>
          <w:p w:rsidR="009733E1" w:rsidRDefault="000E0391" w:rsidP="00130D3A">
            <w:pPr>
              <w:rPr>
                <w:rFonts w:ascii="Calibri" w:hAnsi="Calibri" w:cs="Calibri"/>
                <w:sz w:val="18"/>
                <w:szCs w:val="18"/>
              </w:rPr>
            </w:pPr>
            <w:r>
              <w:rPr>
                <w:rFonts w:ascii="Calibri" w:hAnsi="Calibri" w:cs="Calibri"/>
                <w:sz w:val="18"/>
                <w:szCs w:val="18"/>
              </w:rPr>
              <w:t xml:space="preserve">The president of the named society </w:t>
            </w:r>
          </w:p>
          <w:p w:rsidR="00BB4CDA" w:rsidRDefault="00BB4CDA" w:rsidP="00130D3A">
            <w:pPr>
              <w:rPr>
                <w:rFonts w:ascii="Calibri" w:hAnsi="Calibri" w:cs="Calibri"/>
                <w:sz w:val="18"/>
                <w:szCs w:val="18"/>
              </w:rPr>
            </w:pPr>
          </w:p>
          <w:sdt>
            <w:sdtPr>
              <w:rPr>
                <w:rFonts w:ascii="Calibri" w:hAnsi="Calibri" w:cs="Calibri"/>
                <w:sz w:val="18"/>
                <w:szCs w:val="18"/>
              </w:rPr>
              <w:id w:val="2049574601"/>
              <w:placeholder>
                <w:docPart w:val="83D6F21E056249CE9889A09F15C8B146"/>
              </w:placeholder>
              <w:showingPlcHdr/>
            </w:sdtPr>
            <w:sdtEndPr/>
            <w:sdtContent>
              <w:p w:rsidR="00BB4CDA" w:rsidRPr="00130D3A" w:rsidRDefault="00BB4CDA" w:rsidP="00130D3A">
                <w:pPr>
                  <w:rPr>
                    <w:rFonts w:ascii="Calibri" w:hAnsi="Calibri" w:cs="Calibri"/>
                    <w:sz w:val="18"/>
                    <w:szCs w:val="18"/>
                  </w:rPr>
                </w:pPr>
                <w:r w:rsidRPr="00BC3823">
                  <w:rPr>
                    <w:rStyle w:val="PlaceholderText"/>
                  </w:rPr>
                  <w:t>Click or tap here to enter text.</w:t>
                </w:r>
              </w:p>
            </w:sdtContent>
          </w:sdt>
        </w:tc>
        <w:tc>
          <w:tcPr>
            <w:tcW w:w="2280" w:type="dxa"/>
            <w:vMerge w:val="restart"/>
          </w:tcPr>
          <w:p w:rsidR="00130D3A" w:rsidRDefault="00130D3A" w:rsidP="00130D3A">
            <w:pPr>
              <w:rPr>
                <w:rFonts w:ascii="Calibri" w:hAnsi="Calibri" w:cs="Calibri"/>
                <w:sz w:val="18"/>
                <w:szCs w:val="18"/>
              </w:rPr>
            </w:pPr>
            <w:r w:rsidRPr="00130D3A">
              <w:rPr>
                <w:rFonts w:ascii="Calibri" w:hAnsi="Calibri" w:cs="Calibri"/>
                <w:sz w:val="18"/>
                <w:szCs w:val="18"/>
              </w:rPr>
              <w:t>Managers Signature:</w:t>
            </w:r>
          </w:p>
          <w:p w:rsidR="00BB4CDA" w:rsidRDefault="00BB4CDA" w:rsidP="00130D3A">
            <w:pPr>
              <w:rPr>
                <w:rFonts w:ascii="Calibri" w:hAnsi="Calibri" w:cs="Calibri"/>
                <w:sz w:val="18"/>
                <w:szCs w:val="18"/>
              </w:rPr>
            </w:pPr>
          </w:p>
          <w:sdt>
            <w:sdtPr>
              <w:rPr>
                <w:rFonts w:ascii="Calibri" w:hAnsi="Calibri" w:cs="Calibri"/>
                <w:sz w:val="18"/>
                <w:szCs w:val="18"/>
              </w:rPr>
              <w:id w:val="-517769806"/>
              <w:showingPlcHdr/>
              <w:picture/>
            </w:sdtPr>
            <w:sdtEndPr/>
            <w:sdtContent>
              <w:p w:rsidR="00BB4CDA" w:rsidRPr="00130D3A" w:rsidRDefault="00BB4CDA" w:rsidP="00130D3A">
                <w:pPr>
                  <w:rPr>
                    <w:rFonts w:ascii="Calibri" w:hAnsi="Calibri" w:cs="Calibri"/>
                    <w:sz w:val="18"/>
                    <w:szCs w:val="18"/>
                  </w:rPr>
                </w:pPr>
                <w:r>
                  <w:rPr>
                    <w:rFonts w:ascii="Calibri" w:hAnsi="Calibri" w:cs="Calibri"/>
                    <w:noProof/>
                    <w:sz w:val="18"/>
                    <w:szCs w:val="18"/>
                  </w:rPr>
                  <w:drawing>
                    <wp:inline distT="0" distB="0" distL="0" distR="0">
                      <wp:extent cx="6191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sdtContent>
          </w:sdt>
        </w:tc>
        <w:tc>
          <w:tcPr>
            <w:tcW w:w="2290" w:type="dxa"/>
            <w:vMerge w:val="restart"/>
          </w:tcPr>
          <w:p w:rsidR="00130D3A" w:rsidRDefault="00130D3A" w:rsidP="00130D3A">
            <w:pPr>
              <w:rPr>
                <w:rFonts w:ascii="Calibri" w:hAnsi="Calibri" w:cs="Calibri"/>
                <w:sz w:val="18"/>
                <w:szCs w:val="18"/>
              </w:rPr>
            </w:pPr>
            <w:r w:rsidRPr="00130D3A">
              <w:rPr>
                <w:rFonts w:ascii="Calibri" w:hAnsi="Calibri" w:cs="Calibri"/>
                <w:sz w:val="18"/>
                <w:szCs w:val="18"/>
              </w:rPr>
              <w:t>Department / Location:</w:t>
            </w:r>
          </w:p>
          <w:p w:rsidR="00BB4CDA" w:rsidRPr="00130D3A" w:rsidRDefault="000E0391" w:rsidP="00130D3A">
            <w:pPr>
              <w:rPr>
                <w:rFonts w:ascii="Calibri" w:hAnsi="Calibri" w:cs="Calibri"/>
                <w:sz w:val="18"/>
                <w:szCs w:val="18"/>
              </w:rPr>
            </w:pPr>
            <w:r>
              <w:rPr>
                <w:rFonts w:ascii="Calibri" w:hAnsi="Calibri" w:cs="Calibri"/>
                <w:sz w:val="18"/>
                <w:szCs w:val="18"/>
              </w:rPr>
              <w:t>Opportunities Department</w:t>
            </w:r>
          </w:p>
        </w:tc>
        <w:tc>
          <w:tcPr>
            <w:tcW w:w="6088" w:type="dxa"/>
            <w:gridSpan w:val="7"/>
          </w:tcPr>
          <w:p w:rsidR="00130D3A" w:rsidRPr="00130D3A" w:rsidRDefault="00130D3A" w:rsidP="00130D3A">
            <w:pPr>
              <w:jc w:val="center"/>
              <w:rPr>
                <w:rFonts w:ascii="Calibri" w:hAnsi="Calibri" w:cs="Calibri"/>
                <w:sz w:val="18"/>
                <w:szCs w:val="18"/>
              </w:rPr>
            </w:pPr>
            <w:r w:rsidRPr="00130D3A">
              <w:rPr>
                <w:rFonts w:ascii="Calibri" w:hAnsi="Calibri" w:cs="Times New Roman"/>
                <w:bCs/>
                <w:color w:val="000000"/>
                <w:sz w:val="32"/>
                <w:szCs w:val="32"/>
                <w:lang w:eastAsia="en-GB"/>
              </w:rPr>
              <w:t xml:space="preserve">Risk Matrix – </w:t>
            </w:r>
            <w:r w:rsidRPr="00130D3A">
              <w:rPr>
                <w:rFonts w:ascii="Calibri" w:hAnsi="Calibri" w:cs="Times New Roman"/>
                <w:bCs/>
                <w:color w:val="FF0000"/>
                <w:sz w:val="32"/>
                <w:szCs w:val="32"/>
                <w:lang w:eastAsia="en-GB"/>
              </w:rPr>
              <w:t>High</w:t>
            </w:r>
            <w:r w:rsidRPr="00130D3A">
              <w:rPr>
                <w:rFonts w:ascii="Calibri" w:hAnsi="Calibri" w:cs="Times New Roman"/>
                <w:bCs/>
                <w:color w:val="000000"/>
                <w:sz w:val="32"/>
                <w:szCs w:val="32"/>
                <w:lang w:eastAsia="en-GB"/>
              </w:rPr>
              <w:t xml:space="preserve"> – </w:t>
            </w:r>
            <w:r w:rsidRPr="00130D3A">
              <w:rPr>
                <w:rFonts w:ascii="Calibri" w:hAnsi="Calibri" w:cs="Times New Roman"/>
                <w:bCs/>
                <w:color w:val="FFC000"/>
                <w:sz w:val="32"/>
                <w:szCs w:val="32"/>
                <w:lang w:eastAsia="en-GB"/>
              </w:rPr>
              <w:t>Medium</w:t>
            </w:r>
            <w:r w:rsidRPr="00130D3A">
              <w:rPr>
                <w:rFonts w:ascii="Calibri" w:hAnsi="Calibri" w:cs="Times New Roman"/>
                <w:bCs/>
                <w:color w:val="000000"/>
                <w:sz w:val="32"/>
                <w:szCs w:val="32"/>
                <w:lang w:eastAsia="en-GB"/>
              </w:rPr>
              <w:t xml:space="preserve"> – </w:t>
            </w:r>
            <w:r w:rsidRPr="00130D3A">
              <w:rPr>
                <w:rFonts w:ascii="Calibri" w:hAnsi="Calibri" w:cs="Times New Roman"/>
                <w:bCs/>
                <w:color w:val="00B050"/>
                <w:sz w:val="32"/>
                <w:szCs w:val="32"/>
                <w:lang w:eastAsia="en-GB"/>
              </w:rPr>
              <w:t xml:space="preserve">Low </w:t>
            </w:r>
            <w:r w:rsidRPr="00130D3A">
              <w:rPr>
                <w:rFonts w:ascii="Calibri" w:hAnsi="Calibri" w:cs="Times New Roman"/>
                <w:bCs/>
                <w:color w:val="000000"/>
                <w:sz w:val="32"/>
                <w:szCs w:val="32"/>
                <w:lang w:eastAsia="en-GB"/>
              </w:rPr>
              <w:t>(Risk)</w:t>
            </w:r>
          </w:p>
        </w:tc>
      </w:tr>
      <w:tr w:rsidR="00130D3A" w:rsidRPr="00130D3A" w:rsidTr="00130D3A">
        <w:trPr>
          <w:trHeight w:val="270"/>
        </w:trPr>
        <w:tc>
          <w:tcPr>
            <w:tcW w:w="3086" w:type="dxa"/>
            <w:vMerge/>
          </w:tcPr>
          <w:p w:rsidR="00130D3A" w:rsidRPr="00130D3A" w:rsidRDefault="00130D3A" w:rsidP="00130D3A">
            <w:pPr>
              <w:rPr>
                <w:rFonts w:ascii="Calibri" w:hAnsi="Calibri" w:cs="Calibri"/>
                <w:sz w:val="18"/>
                <w:szCs w:val="18"/>
              </w:rPr>
            </w:pPr>
          </w:p>
        </w:tc>
        <w:tc>
          <w:tcPr>
            <w:tcW w:w="2275" w:type="dxa"/>
            <w:vMerge/>
          </w:tcPr>
          <w:p w:rsidR="00130D3A" w:rsidRPr="00130D3A" w:rsidRDefault="00130D3A" w:rsidP="00130D3A">
            <w:pPr>
              <w:rPr>
                <w:rFonts w:ascii="Calibri" w:hAnsi="Calibri" w:cs="Calibri"/>
                <w:sz w:val="18"/>
                <w:szCs w:val="18"/>
              </w:rPr>
            </w:pPr>
          </w:p>
        </w:tc>
        <w:tc>
          <w:tcPr>
            <w:tcW w:w="2280" w:type="dxa"/>
            <w:vMerge/>
          </w:tcPr>
          <w:p w:rsidR="00130D3A" w:rsidRPr="00130D3A" w:rsidRDefault="00130D3A" w:rsidP="00130D3A">
            <w:pPr>
              <w:rPr>
                <w:rFonts w:ascii="Calibri" w:hAnsi="Calibri" w:cs="Calibri"/>
                <w:sz w:val="18"/>
                <w:szCs w:val="18"/>
              </w:rPr>
            </w:pPr>
          </w:p>
        </w:tc>
        <w:tc>
          <w:tcPr>
            <w:tcW w:w="2290" w:type="dxa"/>
            <w:vMerge/>
          </w:tcPr>
          <w:p w:rsidR="00130D3A" w:rsidRPr="00130D3A" w:rsidRDefault="00130D3A" w:rsidP="00130D3A">
            <w:pPr>
              <w:rPr>
                <w:rFonts w:ascii="Calibri" w:hAnsi="Calibri" w:cs="Calibri"/>
                <w:sz w:val="18"/>
                <w:szCs w:val="18"/>
              </w:rPr>
            </w:pPr>
          </w:p>
        </w:tc>
        <w:tc>
          <w:tcPr>
            <w:tcW w:w="2421" w:type="dxa"/>
            <w:gridSpan w:val="2"/>
            <w:vMerge w:val="restart"/>
          </w:tcPr>
          <w:p w:rsidR="00130D3A" w:rsidRPr="00130D3A" w:rsidRDefault="00130D3A" w:rsidP="00130D3A">
            <w:pPr>
              <w:rPr>
                <w:rFonts w:ascii="Calibri" w:hAnsi="Calibri" w:cs="Calibri"/>
                <w:sz w:val="18"/>
                <w:szCs w:val="18"/>
              </w:rPr>
            </w:pPr>
            <w:r w:rsidRPr="00130D3A">
              <w:rPr>
                <w:rFonts w:ascii="Calibri" w:hAnsi="Calibri" w:cs="Times New Roman"/>
                <w:color w:val="000000"/>
                <w:sz w:val="22"/>
                <w:szCs w:val="22"/>
                <w:lang w:eastAsia="en-GB"/>
              </w:rPr>
              <w:t>Severity x Likelihood</w:t>
            </w:r>
            <w:r w:rsidRPr="00130D3A">
              <w:rPr>
                <w:rFonts w:ascii="Calibri" w:hAnsi="Calibri" w:cs="Times New Roman"/>
                <w:b/>
                <w:bCs/>
                <w:color w:val="000000"/>
                <w:sz w:val="22"/>
                <w:szCs w:val="22"/>
                <w:lang w:eastAsia="en-GB"/>
              </w:rPr>
              <w:t xml:space="preserve"> = Risk Rating</w:t>
            </w:r>
          </w:p>
        </w:tc>
        <w:tc>
          <w:tcPr>
            <w:tcW w:w="3667" w:type="dxa"/>
            <w:gridSpan w:val="5"/>
          </w:tcPr>
          <w:p w:rsidR="00130D3A" w:rsidRPr="00130D3A" w:rsidRDefault="00130D3A" w:rsidP="00130D3A">
            <w:pPr>
              <w:jc w:val="center"/>
              <w:rPr>
                <w:rFonts w:ascii="Calibri" w:hAnsi="Calibri" w:cs="Calibri"/>
                <w:sz w:val="18"/>
                <w:szCs w:val="18"/>
              </w:rPr>
            </w:pPr>
            <w:r w:rsidRPr="00130D3A">
              <w:rPr>
                <w:rFonts w:ascii="Calibri" w:hAnsi="Calibri" w:cs="Times New Roman"/>
                <w:bCs/>
                <w:color w:val="000000"/>
                <w:szCs w:val="16"/>
                <w:lang w:eastAsia="en-GB"/>
              </w:rPr>
              <w:t>Likelihood</w:t>
            </w:r>
          </w:p>
        </w:tc>
      </w:tr>
      <w:tr w:rsidR="00130D3A" w:rsidRPr="00130D3A" w:rsidTr="00130D3A">
        <w:trPr>
          <w:trHeight w:val="270"/>
        </w:trPr>
        <w:tc>
          <w:tcPr>
            <w:tcW w:w="3086" w:type="dxa"/>
            <w:vMerge/>
          </w:tcPr>
          <w:p w:rsidR="00130D3A" w:rsidRPr="00130D3A" w:rsidRDefault="00130D3A" w:rsidP="00130D3A">
            <w:pPr>
              <w:rPr>
                <w:rFonts w:ascii="Calibri" w:hAnsi="Calibri" w:cs="Calibri"/>
                <w:sz w:val="18"/>
                <w:szCs w:val="18"/>
              </w:rPr>
            </w:pPr>
          </w:p>
        </w:tc>
        <w:tc>
          <w:tcPr>
            <w:tcW w:w="2275" w:type="dxa"/>
            <w:vMerge/>
          </w:tcPr>
          <w:p w:rsidR="00130D3A" w:rsidRPr="00130D3A" w:rsidRDefault="00130D3A" w:rsidP="00130D3A">
            <w:pPr>
              <w:rPr>
                <w:rFonts w:ascii="Calibri" w:hAnsi="Calibri" w:cs="Calibri"/>
                <w:sz w:val="18"/>
                <w:szCs w:val="18"/>
              </w:rPr>
            </w:pPr>
          </w:p>
        </w:tc>
        <w:tc>
          <w:tcPr>
            <w:tcW w:w="2280" w:type="dxa"/>
            <w:vMerge/>
          </w:tcPr>
          <w:p w:rsidR="00130D3A" w:rsidRPr="00130D3A" w:rsidRDefault="00130D3A" w:rsidP="00130D3A">
            <w:pPr>
              <w:rPr>
                <w:rFonts w:ascii="Calibri" w:hAnsi="Calibri" w:cs="Calibri"/>
                <w:sz w:val="18"/>
                <w:szCs w:val="18"/>
              </w:rPr>
            </w:pPr>
          </w:p>
        </w:tc>
        <w:tc>
          <w:tcPr>
            <w:tcW w:w="2290" w:type="dxa"/>
            <w:vMerge/>
          </w:tcPr>
          <w:p w:rsidR="00130D3A" w:rsidRPr="00130D3A" w:rsidRDefault="00130D3A" w:rsidP="00130D3A">
            <w:pPr>
              <w:rPr>
                <w:rFonts w:ascii="Calibri" w:hAnsi="Calibri" w:cs="Calibri"/>
                <w:sz w:val="18"/>
                <w:szCs w:val="18"/>
              </w:rPr>
            </w:pPr>
          </w:p>
        </w:tc>
        <w:tc>
          <w:tcPr>
            <w:tcW w:w="2421" w:type="dxa"/>
            <w:gridSpan w:val="2"/>
            <w:vMerge/>
          </w:tcPr>
          <w:p w:rsidR="00130D3A" w:rsidRPr="00130D3A" w:rsidRDefault="00130D3A" w:rsidP="00130D3A">
            <w:pPr>
              <w:rPr>
                <w:rFonts w:ascii="Calibri" w:hAnsi="Calibri" w:cs="Times New Roman"/>
                <w:color w:val="000000"/>
                <w:sz w:val="22"/>
                <w:szCs w:val="22"/>
                <w:lang w:eastAsia="en-GB"/>
              </w:rPr>
            </w:pPr>
          </w:p>
        </w:tc>
        <w:tc>
          <w:tcPr>
            <w:tcW w:w="758" w:type="dxa"/>
            <w:tcBorders>
              <w:bottom w:val="single" w:sz="4" w:space="0" w:color="auto"/>
            </w:tcBorders>
            <w:vAlign w:val="center"/>
          </w:tcPr>
          <w:p w:rsidR="00130D3A" w:rsidRPr="00130D3A" w:rsidRDefault="00130D3A" w:rsidP="00130D3A">
            <w:pPr>
              <w:jc w:val="center"/>
              <w:rPr>
                <w:rFonts w:ascii="Calibri" w:hAnsi="Calibri" w:cs="Times New Roman"/>
                <w:b/>
                <w:bCs/>
                <w:color w:val="000000"/>
                <w:sz w:val="18"/>
                <w:szCs w:val="18"/>
                <w:lang w:eastAsia="en-GB"/>
              </w:rPr>
            </w:pPr>
            <w:r w:rsidRPr="00130D3A">
              <w:rPr>
                <w:rFonts w:ascii="Calibri" w:hAnsi="Calibri" w:cs="Calibri"/>
                <w:b/>
                <w:bCs/>
                <w:color w:val="000000"/>
                <w:sz w:val="18"/>
                <w:szCs w:val="18"/>
                <w:lang w:eastAsia="en-GB"/>
              </w:rPr>
              <w:t>Certain (5)</w:t>
            </w:r>
          </w:p>
        </w:tc>
        <w:tc>
          <w:tcPr>
            <w:tcW w:w="651" w:type="dxa"/>
            <w:tcBorders>
              <w:bottom w:val="single" w:sz="4" w:space="0" w:color="auto"/>
            </w:tcBorders>
            <w:vAlign w:val="center"/>
          </w:tcPr>
          <w:p w:rsidR="00130D3A" w:rsidRPr="00130D3A" w:rsidRDefault="00130D3A" w:rsidP="00130D3A">
            <w:pPr>
              <w:jc w:val="center"/>
              <w:rPr>
                <w:rFonts w:ascii="Calibri" w:hAnsi="Calibri" w:cs="Times New Roman"/>
                <w:b/>
                <w:bCs/>
                <w:color w:val="000000"/>
                <w:sz w:val="18"/>
                <w:szCs w:val="18"/>
                <w:lang w:eastAsia="en-GB"/>
              </w:rPr>
            </w:pPr>
            <w:r w:rsidRPr="00130D3A">
              <w:rPr>
                <w:rFonts w:ascii="Calibri" w:hAnsi="Calibri" w:cs="Calibri"/>
                <w:b/>
                <w:bCs/>
                <w:color w:val="000000"/>
                <w:sz w:val="18"/>
                <w:szCs w:val="18"/>
                <w:lang w:eastAsia="en-GB"/>
              </w:rPr>
              <w:t>Very Likely (4)</w:t>
            </w:r>
          </w:p>
        </w:tc>
        <w:tc>
          <w:tcPr>
            <w:tcW w:w="651" w:type="dxa"/>
            <w:tcBorders>
              <w:bottom w:val="single" w:sz="4" w:space="0" w:color="auto"/>
            </w:tcBorders>
            <w:vAlign w:val="center"/>
          </w:tcPr>
          <w:p w:rsidR="00130D3A" w:rsidRPr="00130D3A" w:rsidRDefault="00130D3A" w:rsidP="00130D3A">
            <w:pPr>
              <w:jc w:val="center"/>
              <w:rPr>
                <w:rFonts w:ascii="Calibri" w:hAnsi="Calibri" w:cs="Times New Roman"/>
                <w:b/>
                <w:bCs/>
                <w:color w:val="000000"/>
                <w:sz w:val="18"/>
                <w:szCs w:val="18"/>
                <w:lang w:eastAsia="en-GB"/>
              </w:rPr>
            </w:pPr>
            <w:r w:rsidRPr="00130D3A">
              <w:rPr>
                <w:rFonts w:ascii="Calibri" w:hAnsi="Calibri" w:cs="Calibri"/>
                <w:b/>
                <w:bCs/>
                <w:color w:val="000000"/>
                <w:sz w:val="18"/>
                <w:szCs w:val="18"/>
                <w:lang w:eastAsia="en-GB"/>
              </w:rPr>
              <w:t>Likely (3)</w:t>
            </w:r>
          </w:p>
        </w:tc>
        <w:tc>
          <w:tcPr>
            <w:tcW w:w="782" w:type="dxa"/>
            <w:tcBorders>
              <w:bottom w:val="single" w:sz="4" w:space="0" w:color="auto"/>
            </w:tcBorders>
            <w:vAlign w:val="center"/>
          </w:tcPr>
          <w:p w:rsidR="00130D3A" w:rsidRPr="00130D3A" w:rsidRDefault="00130D3A" w:rsidP="00130D3A">
            <w:pPr>
              <w:jc w:val="center"/>
              <w:rPr>
                <w:rFonts w:ascii="Calibri" w:hAnsi="Calibri" w:cs="Times New Roman"/>
                <w:b/>
                <w:bCs/>
                <w:color w:val="000000"/>
                <w:sz w:val="18"/>
                <w:szCs w:val="18"/>
                <w:lang w:eastAsia="en-GB"/>
              </w:rPr>
            </w:pPr>
            <w:r w:rsidRPr="00130D3A">
              <w:rPr>
                <w:rFonts w:ascii="Calibri" w:hAnsi="Calibri" w:cs="Calibri"/>
                <w:b/>
                <w:bCs/>
                <w:color w:val="000000"/>
                <w:sz w:val="18"/>
                <w:szCs w:val="18"/>
                <w:lang w:eastAsia="en-GB"/>
              </w:rPr>
              <w:t>May happen (2)</w:t>
            </w:r>
          </w:p>
        </w:tc>
        <w:tc>
          <w:tcPr>
            <w:tcW w:w="825" w:type="dxa"/>
            <w:vAlign w:val="center"/>
          </w:tcPr>
          <w:p w:rsidR="00130D3A" w:rsidRPr="00130D3A" w:rsidRDefault="00130D3A" w:rsidP="00130D3A">
            <w:pPr>
              <w:jc w:val="center"/>
              <w:rPr>
                <w:rFonts w:ascii="Calibri" w:hAnsi="Calibri" w:cs="Times New Roman"/>
                <w:b/>
                <w:bCs/>
                <w:color w:val="000000"/>
                <w:sz w:val="18"/>
                <w:szCs w:val="18"/>
                <w:lang w:eastAsia="en-GB"/>
              </w:rPr>
            </w:pPr>
            <w:r w:rsidRPr="00130D3A">
              <w:rPr>
                <w:rFonts w:ascii="Calibri" w:hAnsi="Calibri" w:cs="Calibri"/>
                <w:b/>
                <w:bCs/>
                <w:color w:val="000000"/>
                <w:sz w:val="18"/>
                <w:szCs w:val="18"/>
                <w:lang w:eastAsia="en-GB"/>
              </w:rPr>
              <w:t>Unlikely (1)</w:t>
            </w:r>
          </w:p>
        </w:tc>
      </w:tr>
      <w:tr w:rsidR="00130D3A" w:rsidRPr="00130D3A" w:rsidTr="00130D3A">
        <w:tc>
          <w:tcPr>
            <w:tcW w:w="3086" w:type="dxa"/>
            <w:vMerge/>
          </w:tcPr>
          <w:p w:rsidR="00130D3A" w:rsidRPr="00130D3A" w:rsidRDefault="00130D3A" w:rsidP="00130D3A">
            <w:pPr>
              <w:rPr>
                <w:rFonts w:ascii="Calibri" w:hAnsi="Calibri" w:cs="Calibri"/>
                <w:sz w:val="18"/>
                <w:szCs w:val="18"/>
              </w:rPr>
            </w:pPr>
          </w:p>
        </w:tc>
        <w:tc>
          <w:tcPr>
            <w:tcW w:w="2275" w:type="dxa"/>
            <w:vMerge/>
          </w:tcPr>
          <w:p w:rsidR="00130D3A" w:rsidRPr="00130D3A" w:rsidRDefault="00130D3A" w:rsidP="00130D3A">
            <w:pPr>
              <w:rPr>
                <w:rFonts w:ascii="Calibri" w:hAnsi="Calibri" w:cs="Calibri"/>
                <w:sz w:val="18"/>
                <w:szCs w:val="18"/>
              </w:rPr>
            </w:pPr>
          </w:p>
        </w:tc>
        <w:tc>
          <w:tcPr>
            <w:tcW w:w="2280" w:type="dxa"/>
            <w:vMerge/>
          </w:tcPr>
          <w:p w:rsidR="00130D3A" w:rsidRPr="00130D3A" w:rsidRDefault="00130D3A" w:rsidP="00130D3A">
            <w:pPr>
              <w:rPr>
                <w:rFonts w:ascii="Calibri" w:hAnsi="Calibri" w:cs="Calibri"/>
                <w:sz w:val="18"/>
                <w:szCs w:val="18"/>
              </w:rPr>
            </w:pPr>
          </w:p>
        </w:tc>
        <w:tc>
          <w:tcPr>
            <w:tcW w:w="2290" w:type="dxa"/>
            <w:vMerge/>
          </w:tcPr>
          <w:p w:rsidR="00130D3A" w:rsidRPr="00130D3A" w:rsidRDefault="00130D3A" w:rsidP="00130D3A">
            <w:pPr>
              <w:rPr>
                <w:rFonts w:ascii="Calibri" w:hAnsi="Calibri" w:cs="Calibri"/>
                <w:sz w:val="18"/>
                <w:szCs w:val="18"/>
              </w:rPr>
            </w:pPr>
          </w:p>
        </w:tc>
        <w:tc>
          <w:tcPr>
            <w:tcW w:w="523" w:type="dxa"/>
            <w:vMerge w:val="restart"/>
            <w:textDirection w:val="btLr"/>
          </w:tcPr>
          <w:p w:rsidR="00130D3A" w:rsidRPr="00130D3A" w:rsidRDefault="00130D3A" w:rsidP="00130D3A">
            <w:pPr>
              <w:ind w:left="113" w:right="113"/>
              <w:jc w:val="center"/>
              <w:rPr>
                <w:rFonts w:ascii="Calibri" w:hAnsi="Calibri" w:cs="Calibri"/>
                <w:sz w:val="18"/>
                <w:szCs w:val="18"/>
              </w:rPr>
            </w:pPr>
            <w:r w:rsidRPr="00130D3A">
              <w:rPr>
                <w:rFonts w:ascii="Calibri" w:hAnsi="Calibri" w:cs="Times New Roman"/>
                <w:bCs/>
                <w:color w:val="000000"/>
                <w:szCs w:val="16"/>
                <w:lang w:eastAsia="en-GB"/>
              </w:rPr>
              <w:t>Severity</w:t>
            </w:r>
          </w:p>
        </w:tc>
        <w:tc>
          <w:tcPr>
            <w:tcW w:w="1898" w:type="dxa"/>
            <w:vAlign w:val="center"/>
          </w:tcPr>
          <w:p w:rsidR="00130D3A" w:rsidRPr="00130D3A" w:rsidRDefault="00130D3A" w:rsidP="00130D3A">
            <w:pPr>
              <w:jc w:val="center"/>
              <w:rPr>
                <w:rFonts w:ascii="Calibri" w:hAnsi="Calibri" w:cs="Calibri"/>
                <w:sz w:val="18"/>
                <w:szCs w:val="18"/>
              </w:rPr>
            </w:pPr>
            <w:r w:rsidRPr="00130D3A">
              <w:rPr>
                <w:rFonts w:ascii="Calibri" w:hAnsi="Calibri" w:cs="Calibri"/>
                <w:b/>
                <w:bCs/>
                <w:color w:val="000000"/>
                <w:sz w:val="18"/>
                <w:szCs w:val="18"/>
                <w:lang w:eastAsia="en-GB"/>
              </w:rPr>
              <w:t>Death (5)</w:t>
            </w:r>
          </w:p>
        </w:tc>
        <w:tc>
          <w:tcPr>
            <w:tcW w:w="758" w:type="dxa"/>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25</w:t>
            </w:r>
          </w:p>
        </w:tc>
        <w:tc>
          <w:tcPr>
            <w:tcW w:w="651" w:type="dxa"/>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20</w:t>
            </w:r>
          </w:p>
        </w:tc>
        <w:tc>
          <w:tcPr>
            <w:tcW w:w="651" w:type="dxa"/>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15</w:t>
            </w:r>
          </w:p>
        </w:tc>
        <w:tc>
          <w:tcPr>
            <w:tcW w:w="782" w:type="dxa"/>
            <w:shd w:val="clear" w:color="auto" w:fill="FFC000"/>
            <w:vAlign w:val="center"/>
          </w:tcPr>
          <w:p w:rsidR="00130D3A" w:rsidRPr="00130D3A" w:rsidRDefault="00130D3A" w:rsidP="00130D3A">
            <w:pPr>
              <w:jc w:val="center"/>
              <w:rPr>
                <w:rFonts w:ascii="Calibri" w:hAnsi="Calibri" w:cs="Calibri"/>
                <w:b/>
                <w:sz w:val="18"/>
                <w:szCs w:val="18"/>
              </w:rPr>
            </w:pPr>
            <w:r w:rsidRPr="00130D3A">
              <w:rPr>
                <w:rFonts w:ascii="Calibri" w:hAnsi="Calibri" w:cs="Calibri"/>
                <w:b/>
                <w:sz w:val="18"/>
                <w:szCs w:val="18"/>
              </w:rPr>
              <w:t>10</w:t>
            </w:r>
          </w:p>
        </w:tc>
        <w:tc>
          <w:tcPr>
            <w:tcW w:w="825" w:type="dxa"/>
            <w:tcBorders>
              <w:bottom w:val="single" w:sz="4" w:space="0" w:color="auto"/>
            </w:tcBorders>
            <w:shd w:val="clear" w:color="auto" w:fill="FFC000"/>
            <w:vAlign w:val="center"/>
          </w:tcPr>
          <w:p w:rsidR="00130D3A" w:rsidRPr="00130D3A" w:rsidRDefault="00130D3A" w:rsidP="00130D3A">
            <w:pPr>
              <w:jc w:val="center"/>
              <w:rPr>
                <w:rFonts w:ascii="Calibri" w:hAnsi="Calibri" w:cs="Calibri"/>
                <w:b/>
                <w:sz w:val="18"/>
                <w:szCs w:val="18"/>
              </w:rPr>
            </w:pPr>
            <w:r w:rsidRPr="00130D3A">
              <w:rPr>
                <w:rFonts w:ascii="Calibri" w:hAnsi="Calibri" w:cs="Calibri"/>
                <w:b/>
                <w:sz w:val="18"/>
                <w:szCs w:val="18"/>
              </w:rPr>
              <w:t>5</w:t>
            </w:r>
          </w:p>
        </w:tc>
      </w:tr>
      <w:tr w:rsidR="00130D3A" w:rsidRPr="00130D3A" w:rsidTr="00130D3A">
        <w:trPr>
          <w:trHeight w:val="70"/>
        </w:trPr>
        <w:tc>
          <w:tcPr>
            <w:tcW w:w="3086" w:type="dxa"/>
            <w:vMerge/>
          </w:tcPr>
          <w:p w:rsidR="00130D3A" w:rsidRPr="00130D3A" w:rsidRDefault="00130D3A" w:rsidP="00130D3A">
            <w:pPr>
              <w:rPr>
                <w:rFonts w:ascii="Calibri" w:hAnsi="Calibri" w:cs="Calibri"/>
                <w:sz w:val="18"/>
                <w:szCs w:val="18"/>
              </w:rPr>
            </w:pPr>
          </w:p>
        </w:tc>
        <w:tc>
          <w:tcPr>
            <w:tcW w:w="2275" w:type="dxa"/>
            <w:vMerge/>
          </w:tcPr>
          <w:p w:rsidR="00130D3A" w:rsidRPr="00130D3A" w:rsidRDefault="00130D3A" w:rsidP="00130D3A">
            <w:pPr>
              <w:rPr>
                <w:rFonts w:ascii="Calibri" w:hAnsi="Calibri" w:cs="Calibri"/>
                <w:sz w:val="18"/>
                <w:szCs w:val="18"/>
              </w:rPr>
            </w:pPr>
          </w:p>
        </w:tc>
        <w:tc>
          <w:tcPr>
            <w:tcW w:w="2280" w:type="dxa"/>
            <w:vMerge/>
          </w:tcPr>
          <w:p w:rsidR="00130D3A" w:rsidRPr="00130D3A" w:rsidRDefault="00130D3A" w:rsidP="00130D3A">
            <w:pPr>
              <w:rPr>
                <w:rFonts w:ascii="Calibri" w:hAnsi="Calibri" w:cs="Calibri"/>
                <w:sz w:val="18"/>
                <w:szCs w:val="18"/>
              </w:rPr>
            </w:pPr>
          </w:p>
        </w:tc>
        <w:tc>
          <w:tcPr>
            <w:tcW w:w="2290" w:type="dxa"/>
            <w:vMerge/>
          </w:tcPr>
          <w:p w:rsidR="00130D3A" w:rsidRPr="00130D3A" w:rsidRDefault="00130D3A" w:rsidP="00130D3A">
            <w:pPr>
              <w:rPr>
                <w:rFonts w:ascii="Calibri" w:hAnsi="Calibri" w:cs="Calibri"/>
                <w:sz w:val="18"/>
                <w:szCs w:val="18"/>
              </w:rPr>
            </w:pPr>
          </w:p>
        </w:tc>
        <w:tc>
          <w:tcPr>
            <w:tcW w:w="523" w:type="dxa"/>
            <w:vMerge/>
          </w:tcPr>
          <w:p w:rsidR="00130D3A" w:rsidRPr="00130D3A" w:rsidRDefault="00130D3A" w:rsidP="00130D3A">
            <w:pPr>
              <w:rPr>
                <w:rFonts w:ascii="Calibri" w:hAnsi="Calibri" w:cs="Calibri"/>
                <w:sz w:val="18"/>
                <w:szCs w:val="18"/>
              </w:rPr>
            </w:pPr>
          </w:p>
        </w:tc>
        <w:tc>
          <w:tcPr>
            <w:tcW w:w="1898" w:type="dxa"/>
            <w:vAlign w:val="center"/>
          </w:tcPr>
          <w:p w:rsidR="00130D3A" w:rsidRPr="00130D3A" w:rsidRDefault="00130D3A" w:rsidP="00130D3A">
            <w:pPr>
              <w:jc w:val="center"/>
              <w:rPr>
                <w:rFonts w:ascii="Calibri" w:hAnsi="Calibri" w:cs="Calibri"/>
                <w:sz w:val="18"/>
                <w:szCs w:val="18"/>
              </w:rPr>
            </w:pPr>
            <w:r w:rsidRPr="00130D3A">
              <w:rPr>
                <w:rFonts w:ascii="Calibri" w:hAnsi="Calibri" w:cs="Calibri"/>
                <w:b/>
                <w:bCs/>
                <w:color w:val="000000"/>
                <w:sz w:val="18"/>
                <w:szCs w:val="18"/>
                <w:lang w:eastAsia="en-GB"/>
              </w:rPr>
              <w:t>Major Injury (4)</w:t>
            </w:r>
          </w:p>
        </w:tc>
        <w:tc>
          <w:tcPr>
            <w:tcW w:w="758" w:type="dxa"/>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20</w:t>
            </w:r>
          </w:p>
        </w:tc>
        <w:tc>
          <w:tcPr>
            <w:tcW w:w="651" w:type="dxa"/>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16</w:t>
            </w:r>
          </w:p>
        </w:tc>
        <w:tc>
          <w:tcPr>
            <w:tcW w:w="651" w:type="dxa"/>
            <w:tcBorders>
              <w:bottom w:val="single" w:sz="4" w:space="0" w:color="auto"/>
            </w:tcBorders>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12</w:t>
            </w:r>
          </w:p>
        </w:tc>
        <w:tc>
          <w:tcPr>
            <w:tcW w:w="782" w:type="dxa"/>
            <w:shd w:val="clear" w:color="auto" w:fill="FFC000"/>
            <w:vAlign w:val="center"/>
          </w:tcPr>
          <w:p w:rsidR="00130D3A" w:rsidRPr="00130D3A" w:rsidRDefault="00130D3A" w:rsidP="00130D3A">
            <w:pPr>
              <w:jc w:val="center"/>
              <w:rPr>
                <w:rFonts w:ascii="Calibri" w:hAnsi="Calibri" w:cs="Calibri"/>
                <w:b/>
                <w:sz w:val="18"/>
                <w:szCs w:val="18"/>
              </w:rPr>
            </w:pPr>
            <w:r w:rsidRPr="00130D3A">
              <w:rPr>
                <w:rFonts w:ascii="Calibri" w:hAnsi="Calibri" w:cs="Calibri"/>
                <w:b/>
                <w:sz w:val="18"/>
                <w:szCs w:val="18"/>
              </w:rPr>
              <w:t>8</w:t>
            </w:r>
          </w:p>
        </w:tc>
        <w:tc>
          <w:tcPr>
            <w:tcW w:w="825" w:type="dxa"/>
            <w:shd w:val="clear" w:color="auto" w:fill="92D050"/>
            <w:vAlign w:val="center"/>
          </w:tcPr>
          <w:p w:rsidR="00130D3A" w:rsidRPr="00130D3A" w:rsidRDefault="00130D3A" w:rsidP="00130D3A">
            <w:pPr>
              <w:jc w:val="center"/>
              <w:rPr>
                <w:rFonts w:ascii="Calibri" w:hAnsi="Calibri" w:cs="Calibri"/>
                <w:b/>
                <w:sz w:val="18"/>
                <w:szCs w:val="18"/>
              </w:rPr>
            </w:pPr>
            <w:r w:rsidRPr="00130D3A">
              <w:rPr>
                <w:rFonts w:ascii="Calibri" w:hAnsi="Calibri" w:cs="Calibri"/>
                <w:b/>
                <w:sz w:val="18"/>
                <w:szCs w:val="18"/>
              </w:rPr>
              <w:t>4</w:t>
            </w:r>
          </w:p>
        </w:tc>
      </w:tr>
      <w:tr w:rsidR="00130D3A" w:rsidRPr="00130D3A" w:rsidTr="00130D3A">
        <w:tc>
          <w:tcPr>
            <w:tcW w:w="7641" w:type="dxa"/>
            <w:gridSpan w:val="3"/>
            <w:vMerge w:val="restart"/>
          </w:tcPr>
          <w:p w:rsidR="009733E1" w:rsidRDefault="00130D3A" w:rsidP="00130D3A">
            <w:pPr>
              <w:rPr>
                <w:rFonts w:ascii="Calibri" w:hAnsi="Calibri" w:cs="Calibri"/>
                <w:sz w:val="18"/>
                <w:szCs w:val="18"/>
              </w:rPr>
            </w:pPr>
            <w:r w:rsidRPr="00130D3A">
              <w:rPr>
                <w:rFonts w:ascii="Calibri" w:hAnsi="Calibri" w:cs="Calibri"/>
                <w:sz w:val="18"/>
                <w:szCs w:val="18"/>
              </w:rPr>
              <w:t>What Is Being Assessed:</w:t>
            </w:r>
            <w:r w:rsidR="009733E1">
              <w:rPr>
                <w:rFonts w:ascii="Calibri" w:hAnsi="Calibri" w:cs="Calibri"/>
                <w:sz w:val="18"/>
                <w:szCs w:val="18"/>
              </w:rPr>
              <w:t xml:space="preserve"> </w:t>
            </w:r>
          </w:p>
          <w:p w:rsidR="009733E1" w:rsidRDefault="009733E1" w:rsidP="00130D3A">
            <w:pPr>
              <w:rPr>
                <w:rFonts w:ascii="Calibri" w:hAnsi="Calibri" w:cs="Calibri"/>
                <w:sz w:val="18"/>
                <w:szCs w:val="18"/>
              </w:rPr>
            </w:pPr>
          </w:p>
          <w:sdt>
            <w:sdtPr>
              <w:rPr>
                <w:rFonts w:ascii="Calibri" w:hAnsi="Calibri" w:cs="Calibri"/>
                <w:sz w:val="32"/>
                <w:szCs w:val="18"/>
                <w:highlight w:val="yellow"/>
              </w:rPr>
              <w:id w:val="-2092311823"/>
              <w:placeholder>
                <w:docPart w:val="DefaultPlaceholder_-1854013440"/>
              </w:placeholder>
            </w:sdtPr>
            <w:sdtEndPr/>
            <w:sdtContent>
              <w:p w:rsidR="00130D3A" w:rsidRPr="00130D3A" w:rsidRDefault="000E0391" w:rsidP="00130D3A">
                <w:pPr>
                  <w:rPr>
                    <w:rFonts w:ascii="Calibri" w:hAnsi="Calibri" w:cs="Calibri"/>
                    <w:sz w:val="18"/>
                    <w:szCs w:val="18"/>
                  </w:rPr>
                </w:pPr>
                <w:r w:rsidRPr="000E0391">
                  <w:rPr>
                    <w:rFonts w:ascii="Calibri" w:hAnsi="Calibri" w:cs="Calibri"/>
                    <w:sz w:val="32"/>
                    <w:szCs w:val="18"/>
                    <w:highlight w:val="yellow"/>
                  </w:rPr>
                  <w:t>[Enter your society name]</w:t>
                </w:r>
              </w:p>
            </w:sdtContent>
          </w:sdt>
        </w:tc>
        <w:tc>
          <w:tcPr>
            <w:tcW w:w="2290" w:type="dxa"/>
            <w:vMerge w:val="restart"/>
          </w:tcPr>
          <w:p w:rsidR="00130D3A" w:rsidRDefault="00130D3A" w:rsidP="00130D3A">
            <w:pPr>
              <w:rPr>
                <w:rFonts w:ascii="Calibri" w:hAnsi="Calibri" w:cs="Calibri"/>
                <w:sz w:val="18"/>
                <w:szCs w:val="18"/>
              </w:rPr>
            </w:pPr>
            <w:r w:rsidRPr="00130D3A">
              <w:rPr>
                <w:rFonts w:ascii="Calibri" w:hAnsi="Calibri" w:cs="Calibri"/>
                <w:sz w:val="18"/>
                <w:szCs w:val="18"/>
              </w:rPr>
              <w:t>Review Date:</w:t>
            </w:r>
          </w:p>
          <w:p w:rsidR="00BB4CDA" w:rsidRDefault="00BB4CDA" w:rsidP="00130D3A">
            <w:pPr>
              <w:rPr>
                <w:rFonts w:ascii="Calibri" w:hAnsi="Calibri" w:cs="Calibri"/>
                <w:sz w:val="18"/>
                <w:szCs w:val="18"/>
              </w:rPr>
            </w:pPr>
          </w:p>
          <w:sdt>
            <w:sdtPr>
              <w:rPr>
                <w:rFonts w:ascii="Calibri" w:hAnsi="Calibri" w:cs="Calibri"/>
                <w:sz w:val="18"/>
                <w:szCs w:val="18"/>
              </w:rPr>
              <w:id w:val="-263694201"/>
              <w:placeholder>
                <w:docPart w:val="D1FFD97E0B984E299B7B0D48909A32CF"/>
              </w:placeholder>
              <w:showingPlcHdr/>
              <w:date>
                <w:dateFormat w:val="dd/MM/yyyy"/>
                <w:lid w:val="en-GB"/>
                <w:storeMappedDataAs w:val="dateTime"/>
                <w:calendar w:val="gregorian"/>
              </w:date>
            </w:sdtPr>
            <w:sdtEndPr/>
            <w:sdtContent>
              <w:p w:rsidR="00BB4CDA" w:rsidRPr="00130D3A" w:rsidRDefault="00BB4CDA" w:rsidP="00130D3A">
                <w:pPr>
                  <w:rPr>
                    <w:rFonts w:ascii="Calibri" w:hAnsi="Calibri" w:cs="Calibri"/>
                    <w:sz w:val="18"/>
                    <w:szCs w:val="18"/>
                  </w:rPr>
                </w:pPr>
                <w:r w:rsidRPr="0092227B">
                  <w:rPr>
                    <w:rStyle w:val="PlaceholderText"/>
                  </w:rPr>
                  <w:t>Click or tap to enter a date.</w:t>
                </w:r>
              </w:p>
            </w:sdtContent>
          </w:sdt>
        </w:tc>
        <w:tc>
          <w:tcPr>
            <w:tcW w:w="523" w:type="dxa"/>
            <w:vMerge/>
          </w:tcPr>
          <w:p w:rsidR="00130D3A" w:rsidRPr="00130D3A" w:rsidRDefault="00130D3A" w:rsidP="00130D3A">
            <w:pPr>
              <w:rPr>
                <w:rFonts w:ascii="Calibri" w:hAnsi="Calibri" w:cs="Calibri"/>
                <w:sz w:val="18"/>
                <w:szCs w:val="18"/>
              </w:rPr>
            </w:pPr>
          </w:p>
        </w:tc>
        <w:tc>
          <w:tcPr>
            <w:tcW w:w="1898" w:type="dxa"/>
            <w:vAlign w:val="center"/>
          </w:tcPr>
          <w:p w:rsidR="00130D3A" w:rsidRPr="00130D3A" w:rsidRDefault="00130D3A" w:rsidP="00130D3A">
            <w:pPr>
              <w:jc w:val="center"/>
              <w:rPr>
                <w:rFonts w:ascii="Calibri" w:hAnsi="Calibri" w:cs="Calibri"/>
                <w:sz w:val="18"/>
                <w:szCs w:val="18"/>
              </w:rPr>
            </w:pPr>
            <w:r w:rsidRPr="00130D3A">
              <w:rPr>
                <w:rFonts w:ascii="Calibri" w:hAnsi="Calibri" w:cs="Calibri"/>
                <w:b/>
                <w:bCs/>
                <w:color w:val="000000"/>
                <w:sz w:val="18"/>
                <w:szCs w:val="18"/>
                <w:lang w:eastAsia="en-GB"/>
              </w:rPr>
              <w:t xml:space="preserve">Over </w:t>
            </w:r>
            <w:proofErr w:type="gramStart"/>
            <w:r w:rsidRPr="00130D3A">
              <w:rPr>
                <w:rFonts w:ascii="Calibri" w:hAnsi="Calibri" w:cs="Calibri"/>
                <w:b/>
                <w:bCs/>
                <w:color w:val="000000"/>
                <w:sz w:val="18"/>
                <w:szCs w:val="18"/>
                <w:lang w:eastAsia="en-GB"/>
              </w:rPr>
              <w:t>7 day</w:t>
            </w:r>
            <w:proofErr w:type="gramEnd"/>
            <w:r w:rsidRPr="00130D3A">
              <w:rPr>
                <w:rFonts w:ascii="Calibri" w:hAnsi="Calibri" w:cs="Calibri"/>
                <w:b/>
                <w:bCs/>
                <w:color w:val="000000"/>
                <w:sz w:val="18"/>
                <w:szCs w:val="18"/>
                <w:lang w:eastAsia="en-GB"/>
              </w:rPr>
              <w:t xml:space="preserve"> Injury (3)</w:t>
            </w:r>
          </w:p>
        </w:tc>
        <w:tc>
          <w:tcPr>
            <w:tcW w:w="758" w:type="dxa"/>
            <w:tcBorders>
              <w:bottom w:val="single" w:sz="4" w:space="0" w:color="auto"/>
            </w:tcBorders>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15</w:t>
            </w:r>
          </w:p>
        </w:tc>
        <w:tc>
          <w:tcPr>
            <w:tcW w:w="651" w:type="dxa"/>
            <w:shd w:val="clear" w:color="auto" w:fill="FF0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12</w:t>
            </w:r>
          </w:p>
        </w:tc>
        <w:tc>
          <w:tcPr>
            <w:tcW w:w="651" w:type="dxa"/>
            <w:shd w:val="clear" w:color="auto" w:fill="FFC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9</w:t>
            </w:r>
          </w:p>
        </w:tc>
        <w:tc>
          <w:tcPr>
            <w:tcW w:w="782" w:type="dxa"/>
            <w:tcBorders>
              <w:bottom w:val="single" w:sz="4" w:space="0" w:color="auto"/>
            </w:tcBorders>
            <w:shd w:val="clear" w:color="auto" w:fill="FFC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lang w:eastAsia="en-GB"/>
              </w:rPr>
              <w:t>6</w:t>
            </w:r>
          </w:p>
        </w:tc>
        <w:tc>
          <w:tcPr>
            <w:tcW w:w="825" w:type="dxa"/>
            <w:shd w:val="clear" w:color="auto" w:fill="92D05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lang w:eastAsia="en-GB"/>
              </w:rPr>
              <w:t>3</w:t>
            </w:r>
          </w:p>
        </w:tc>
      </w:tr>
      <w:tr w:rsidR="00130D3A" w:rsidRPr="00130D3A" w:rsidTr="00130D3A">
        <w:tc>
          <w:tcPr>
            <w:tcW w:w="7641" w:type="dxa"/>
            <w:gridSpan w:val="3"/>
            <w:vMerge/>
          </w:tcPr>
          <w:p w:rsidR="00130D3A" w:rsidRPr="00130D3A" w:rsidRDefault="00130D3A" w:rsidP="00130D3A">
            <w:pPr>
              <w:rPr>
                <w:rFonts w:ascii="Calibri" w:hAnsi="Calibri" w:cs="Calibri"/>
                <w:sz w:val="18"/>
                <w:szCs w:val="18"/>
              </w:rPr>
            </w:pPr>
          </w:p>
        </w:tc>
        <w:tc>
          <w:tcPr>
            <w:tcW w:w="2290" w:type="dxa"/>
            <w:vMerge/>
          </w:tcPr>
          <w:p w:rsidR="00130D3A" w:rsidRPr="00130D3A" w:rsidRDefault="00130D3A" w:rsidP="00130D3A">
            <w:pPr>
              <w:rPr>
                <w:rFonts w:ascii="Calibri" w:hAnsi="Calibri" w:cs="Calibri"/>
                <w:sz w:val="18"/>
                <w:szCs w:val="18"/>
              </w:rPr>
            </w:pPr>
          </w:p>
        </w:tc>
        <w:tc>
          <w:tcPr>
            <w:tcW w:w="523" w:type="dxa"/>
            <w:vMerge/>
          </w:tcPr>
          <w:p w:rsidR="00130D3A" w:rsidRPr="00130D3A" w:rsidRDefault="00130D3A" w:rsidP="00130D3A">
            <w:pPr>
              <w:rPr>
                <w:rFonts w:ascii="Calibri" w:hAnsi="Calibri" w:cs="Calibri"/>
                <w:sz w:val="18"/>
                <w:szCs w:val="18"/>
              </w:rPr>
            </w:pPr>
          </w:p>
        </w:tc>
        <w:tc>
          <w:tcPr>
            <w:tcW w:w="1898" w:type="dxa"/>
            <w:vAlign w:val="center"/>
          </w:tcPr>
          <w:p w:rsidR="00130D3A" w:rsidRPr="00130D3A" w:rsidRDefault="00130D3A" w:rsidP="00130D3A">
            <w:pPr>
              <w:jc w:val="center"/>
              <w:rPr>
                <w:rFonts w:ascii="Calibri" w:hAnsi="Calibri" w:cs="Calibri"/>
                <w:sz w:val="18"/>
                <w:szCs w:val="18"/>
              </w:rPr>
            </w:pPr>
            <w:r w:rsidRPr="00130D3A">
              <w:rPr>
                <w:rFonts w:ascii="Calibri" w:hAnsi="Calibri" w:cs="Calibri"/>
                <w:b/>
                <w:bCs/>
                <w:color w:val="000000"/>
                <w:sz w:val="18"/>
                <w:szCs w:val="18"/>
                <w:lang w:eastAsia="en-GB"/>
              </w:rPr>
              <w:t>Minor Injury – Treatment off site (2)</w:t>
            </w:r>
          </w:p>
        </w:tc>
        <w:tc>
          <w:tcPr>
            <w:tcW w:w="758" w:type="dxa"/>
            <w:shd w:val="clear" w:color="auto" w:fill="FFC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10</w:t>
            </w:r>
          </w:p>
        </w:tc>
        <w:tc>
          <w:tcPr>
            <w:tcW w:w="651" w:type="dxa"/>
            <w:shd w:val="clear" w:color="auto" w:fill="FFC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8</w:t>
            </w:r>
          </w:p>
        </w:tc>
        <w:tc>
          <w:tcPr>
            <w:tcW w:w="651" w:type="dxa"/>
            <w:shd w:val="clear" w:color="auto" w:fill="FFC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6</w:t>
            </w:r>
          </w:p>
        </w:tc>
        <w:tc>
          <w:tcPr>
            <w:tcW w:w="782" w:type="dxa"/>
            <w:shd w:val="clear" w:color="auto" w:fill="92D05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lang w:eastAsia="en-GB"/>
              </w:rPr>
              <w:t>4</w:t>
            </w:r>
          </w:p>
        </w:tc>
        <w:tc>
          <w:tcPr>
            <w:tcW w:w="825" w:type="dxa"/>
            <w:shd w:val="clear" w:color="auto" w:fill="92D05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lang w:eastAsia="en-GB"/>
              </w:rPr>
              <w:t>2</w:t>
            </w:r>
          </w:p>
        </w:tc>
      </w:tr>
      <w:tr w:rsidR="00130D3A" w:rsidRPr="00130D3A" w:rsidTr="00130D3A">
        <w:trPr>
          <w:trHeight w:val="449"/>
        </w:trPr>
        <w:tc>
          <w:tcPr>
            <w:tcW w:w="7641" w:type="dxa"/>
            <w:gridSpan w:val="3"/>
            <w:vMerge/>
          </w:tcPr>
          <w:p w:rsidR="00130D3A" w:rsidRPr="00130D3A" w:rsidRDefault="00130D3A" w:rsidP="00130D3A">
            <w:pPr>
              <w:rPr>
                <w:rFonts w:ascii="Calibri" w:hAnsi="Calibri" w:cs="Calibri"/>
                <w:sz w:val="18"/>
                <w:szCs w:val="18"/>
              </w:rPr>
            </w:pPr>
          </w:p>
        </w:tc>
        <w:tc>
          <w:tcPr>
            <w:tcW w:w="2290" w:type="dxa"/>
            <w:vMerge/>
          </w:tcPr>
          <w:p w:rsidR="00130D3A" w:rsidRPr="00130D3A" w:rsidRDefault="00130D3A" w:rsidP="00130D3A">
            <w:pPr>
              <w:rPr>
                <w:rFonts w:ascii="Calibri" w:hAnsi="Calibri" w:cs="Calibri"/>
                <w:sz w:val="18"/>
                <w:szCs w:val="18"/>
              </w:rPr>
            </w:pPr>
          </w:p>
        </w:tc>
        <w:tc>
          <w:tcPr>
            <w:tcW w:w="523" w:type="dxa"/>
            <w:vMerge/>
          </w:tcPr>
          <w:p w:rsidR="00130D3A" w:rsidRPr="00130D3A" w:rsidRDefault="00130D3A" w:rsidP="00130D3A">
            <w:pPr>
              <w:rPr>
                <w:rFonts w:ascii="Calibri" w:hAnsi="Calibri" w:cs="Calibri"/>
                <w:sz w:val="18"/>
                <w:szCs w:val="18"/>
              </w:rPr>
            </w:pPr>
          </w:p>
        </w:tc>
        <w:tc>
          <w:tcPr>
            <w:tcW w:w="1898" w:type="dxa"/>
            <w:vAlign w:val="center"/>
          </w:tcPr>
          <w:p w:rsidR="00130D3A" w:rsidRPr="00130D3A" w:rsidRDefault="00130D3A" w:rsidP="00130D3A">
            <w:pPr>
              <w:jc w:val="center"/>
              <w:rPr>
                <w:rFonts w:ascii="Calibri" w:hAnsi="Calibri" w:cs="Calibri"/>
                <w:sz w:val="18"/>
                <w:szCs w:val="18"/>
              </w:rPr>
            </w:pPr>
            <w:r w:rsidRPr="00130D3A">
              <w:rPr>
                <w:rFonts w:ascii="Calibri" w:hAnsi="Calibri" w:cs="Calibri"/>
                <w:b/>
                <w:bCs/>
                <w:color w:val="000000"/>
                <w:sz w:val="18"/>
                <w:szCs w:val="18"/>
                <w:lang w:eastAsia="en-GB"/>
              </w:rPr>
              <w:t>Minor Injury – First aid on site (1)</w:t>
            </w:r>
          </w:p>
        </w:tc>
        <w:tc>
          <w:tcPr>
            <w:tcW w:w="758" w:type="dxa"/>
            <w:shd w:val="clear" w:color="auto" w:fill="FFC00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5</w:t>
            </w:r>
          </w:p>
        </w:tc>
        <w:tc>
          <w:tcPr>
            <w:tcW w:w="651" w:type="dxa"/>
            <w:shd w:val="clear" w:color="auto" w:fill="92D05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4</w:t>
            </w:r>
          </w:p>
        </w:tc>
        <w:tc>
          <w:tcPr>
            <w:tcW w:w="651" w:type="dxa"/>
            <w:shd w:val="clear" w:color="auto" w:fill="92D05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szCs w:val="18"/>
                <w:lang w:eastAsia="en-GB"/>
              </w:rPr>
              <w:t>3</w:t>
            </w:r>
          </w:p>
        </w:tc>
        <w:tc>
          <w:tcPr>
            <w:tcW w:w="782" w:type="dxa"/>
            <w:shd w:val="clear" w:color="auto" w:fill="92D05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lang w:eastAsia="en-GB"/>
              </w:rPr>
              <w:t>2</w:t>
            </w:r>
          </w:p>
        </w:tc>
        <w:tc>
          <w:tcPr>
            <w:tcW w:w="825" w:type="dxa"/>
            <w:shd w:val="clear" w:color="auto" w:fill="92D050"/>
            <w:vAlign w:val="center"/>
          </w:tcPr>
          <w:p w:rsidR="00130D3A" w:rsidRPr="00130D3A" w:rsidRDefault="00130D3A" w:rsidP="00130D3A">
            <w:pPr>
              <w:jc w:val="center"/>
              <w:rPr>
                <w:rFonts w:ascii="Calibri" w:hAnsi="Calibri" w:cs="Times New Roman"/>
                <w:b/>
                <w:bCs/>
                <w:color w:val="000000"/>
                <w:sz w:val="20"/>
                <w:lang w:eastAsia="en-GB"/>
              </w:rPr>
            </w:pPr>
            <w:r w:rsidRPr="00130D3A">
              <w:rPr>
                <w:rFonts w:ascii="Calibri" w:hAnsi="Calibri" w:cs="Times New Roman"/>
                <w:b/>
                <w:bCs/>
                <w:color w:val="000000"/>
                <w:sz w:val="20"/>
                <w:lang w:eastAsia="en-GB"/>
              </w:rPr>
              <w:t>1</w:t>
            </w:r>
          </w:p>
        </w:tc>
      </w:tr>
    </w:tbl>
    <w:p w:rsidR="006F4010" w:rsidRPr="00130D3A" w:rsidRDefault="0099187E" w:rsidP="00130D3A">
      <w:pPr>
        <w:pStyle w:val="BodyTextIndent"/>
        <w:ind w:left="0"/>
        <w:rPr>
          <w:rFonts w:ascii="Verdana" w:hAnsi="Verdana"/>
          <w:b/>
          <w:bCs/>
          <w:sz w:val="26"/>
          <w:szCs w:val="18"/>
        </w:rPr>
      </w:pPr>
      <w:r>
        <w:rPr>
          <w:rFonts w:ascii="Verdana" w:hAnsi="Verdana"/>
          <w:b/>
          <w:bCs/>
          <w:sz w:val="26"/>
          <w:szCs w:val="18"/>
        </w:rPr>
        <w:t xml:space="preserve">   </w:t>
      </w:r>
    </w:p>
    <w:tbl>
      <w:tblPr>
        <w:tblW w:w="16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1"/>
        <w:gridCol w:w="2635"/>
        <w:gridCol w:w="3402"/>
        <w:gridCol w:w="611"/>
        <w:gridCol w:w="611"/>
        <w:gridCol w:w="612"/>
        <w:gridCol w:w="2702"/>
        <w:gridCol w:w="545"/>
        <w:gridCol w:w="545"/>
        <w:gridCol w:w="878"/>
      </w:tblGrid>
      <w:tr w:rsidR="007607BE" w:rsidRPr="00B24503" w:rsidTr="00103CA7">
        <w:trPr>
          <w:cantSplit/>
          <w:trHeight w:val="658"/>
          <w:tblHeader/>
          <w:jc w:val="center"/>
        </w:trPr>
        <w:tc>
          <w:tcPr>
            <w:tcW w:w="3461" w:type="dxa"/>
            <w:vMerge w:val="restart"/>
            <w:shd w:val="clear" w:color="auto" w:fill="E0E0E0"/>
          </w:tcPr>
          <w:p w:rsidR="007607BE" w:rsidRPr="00885C58" w:rsidRDefault="007607BE" w:rsidP="00885C58">
            <w:pPr>
              <w:jc w:val="center"/>
              <w:rPr>
                <w:rFonts w:ascii="Calibri" w:hAnsi="Calibri" w:cs="Calibri"/>
                <w:szCs w:val="24"/>
                <w:u w:val="single"/>
              </w:rPr>
            </w:pPr>
            <w:r w:rsidRPr="00885C58">
              <w:rPr>
                <w:rFonts w:ascii="Calibri" w:hAnsi="Calibri" w:cs="Calibri"/>
                <w:szCs w:val="24"/>
                <w:u w:val="single"/>
              </w:rPr>
              <w:t>Describe the hazard &amp; how it can cause harm</w:t>
            </w:r>
          </w:p>
        </w:tc>
        <w:tc>
          <w:tcPr>
            <w:tcW w:w="2635" w:type="dxa"/>
            <w:vMerge w:val="restart"/>
            <w:shd w:val="clear" w:color="auto" w:fill="E0E0E0"/>
          </w:tcPr>
          <w:p w:rsidR="007607BE" w:rsidRPr="00885C58" w:rsidRDefault="007607BE" w:rsidP="00885C58">
            <w:pPr>
              <w:jc w:val="center"/>
              <w:rPr>
                <w:rFonts w:ascii="Calibri" w:hAnsi="Calibri" w:cs="Calibri"/>
                <w:szCs w:val="24"/>
                <w:u w:val="single"/>
              </w:rPr>
            </w:pPr>
            <w:r w:rsidRPr="00885C58">
              <w:rPr>
                <w:rFonts w:ascii="Calibri" w:hAnsi="Calibri" w:cs="Calibri"/>
                <w:szCs w:val="24"/>
                <w:u w:val="single"/>
              </w:rPr>
              <w:t>Who might be harmed and how</w:t>
            </w:r>
            <w:r>
              <w:rPr>
                <w:rFonts w:ascii="Calibri" w:hAnsi="Calibri" w:cs="Calibri"/>
                <w:szCs w:val="24"/>
                <w:u w:val="single"/>
              </w:rPr>
              <w:t>?</w:t>
            </w:r>
          </w:p>
        </w:tc>
        <w:tc>
          <w:tcPr>
            <w:tcW w:w="3402" w:type="dxa"/>
            <w:vMerge w:val="restart"/>
            <w:shd w:val="clear" w:color="auto" w:fill="E0E0E0"/>
          </w:tcPr>
          <w:p w:rsidR="007607BE" w:rsidRPr="00885C58" w:rsidRDefault="007607BE" w:rsidP="00885C58">
            <w:pPr>
              <w:jc w:val="center"/>
              <w:rPr>
                <w:rFonts w:ascii="Calibri" w:hAnsi="Calibri" w:cs="Calibri"/>
                <w:szCs w:val="24"/>
                <w:u w:val="single"/>
              </w:rPr>
            </w:pPr>
            <w:r w:rsidRPr="00885C58">
              <w:rPr>
                <w:rFonts w:ascii="Calibri" w:hAnsi="Calibri" w:cs="Calibri"/>
                <w:szCs w:val="24"/>
                <w:u w:val="single"/>
              </w:rPr>
              <w:t>Existing control measures</w:t>
            </w:r>
          </w:p>
        </w:tc>
        <w:tc>
          <w:tcPr>
            <w:tcW w:w="1834" w:type="dxa"/>
            <w:gridSpan w:val="3"/>
            <w:tcBorders>
              <w:bottom w:val="single" w:sz="4" w:space="0" w:color="auto"/>
            </w:tcBorders>
            <w:shd w:val="clear" w:color="auto" w:fill="E0E0E0"/>
          </w:tcPr>
          <w:p w:rsidR="007607BE" w:rsidRDefault="007607BE" w:rsidP="00885C58">
            <w:pPr>
              <w:jc w:val="center"/>
              <w:rPr>
                <w:rFonts w:ascii="Calibri" w:hAnsi="Calibri" w:cs="Calibri"/>
                <w:b/>
                <w:color w:val="FF0000"/>
                <w:szCs w:val="24"/>
                <w:u w:val="single"/>
              </w:rPr>
            </w:pPr>
            <w:r>
              <w:rPr>
                <w:rFonts w:ascii="Calibri" w:hAnsi="Calibri" w:cs="Calibri"/>
                <w:b/>
                <w:color w:val="FF0000"/>
                <w:szCs w:val="24"/>
                <w:u w:val="single"/>
              </w:rPr>
              <w:t>Risk Rating</w:t>
            </w:r>
          </w:p>
          <w:p w:rsidR="007607BE" w:rsidRPr="0059242C" w:rsidRDefault="007607BE" w:rsidP="00885C58">
            <w:pPr>
              <w:jc w:val="center"/>
              <w:rPr>
                <w:rFonts w:ascii="Calibri" w:hAnsi="Calibri" w:cs="Calibri"/>
                <w:b/>
                <w:color w:val="FF0000"/>
                <w:szCs w:val="24"/>
                <w:u w:val="single"/>
              </w:rPr>
            </w:pPr>
            <w:r>
              <w:rPr>
                <w:rFonts w:ascii="Calibri" w:hAnsi="Calibri" w:cs="Calibri"/>
                <w:b/>
                <w:color w:val="FF0000"/>
                <w:szCs w:val="24"/>
                <w:u w:val="single"/>
              </w:rPr>
              <w:t>Like</w:t>
            </w:r>
            <w:r w:rsidR="006F1AE7">
              <w:rPr>
                <w:rFonts w:ascii="Calibri" w:hAnsi="Calibri" w:cs="Calibri"/>
                <w:b/>
                <w:color w:val="FF0000"/>
                <w:szCs w:val="24"/>
                <w:u w:val="single"/>
              </w:rPr>
              <w:t>li</w:t>
            </w:r>
            <w:r>
              <w:rPr>
                <w:rFonts w:ascii="Calibri" w:hAnsi="Calibri" w:cs="Calibri"/>
                <w:b/>
                <w:color w:val="FF0000"/>
                <w:szCs w:val="24"/>
                <w:u w:val="single"/>
              </w:rPr>
              <w:t>ness x Severity</w:t>
            </w:r>
            <w:r w:rsidR="00145BEE">
              <w:rPr>
                <w:rFonts w:ascii="Calibri" w:hAnsi="Calibri" w:cs="Calibri"/>
                <w:b/>
                <w:color w:val="FF0000"/>
                <w:szCs w:val="24"/>
                <w:u w:val="single"/>
              </w:rPr>
              <w:t xml:space="preserve"> </w:t>
            </w:r>
            <w:proofErr w:type="gramStart"/>
            <w:r w:rsidR="00145BEE">
              <w:rPr>
                <w:rFonts w:ascii="Calibri" w:hAnsi="Calibri" w:cs="Calibri"/>
                <w:b/>
                <w:color w:val="FF0000"/>
                <w:szCs w:val="24"/>
                <w:u w:val="single"/>
              </w:rPr>
              <w:t>=  RR</w:t>
            </w:r>
            <w:proofErr w:type="gramEnd"/>
          </w:p>
        </w:tc>
        <w:tc>
          <w:tcPr>
            <w:tcW w:w="2702" w:type="dxa"/>
            <w:vMerge w:val="restart"/>
            <w:shd w:val="clear" w:color="auto" w:fill="E0E0E0"/>
          </w:tcPr>
          <w:p w:rsidR="007607BE" w:rsidRPr="00885C58" w:rsidRDefault="007607BE" w:rsidP="00885C58">
            <w:pPr>
              <w:jc w:val="center"/>
              <w:rPr>
                <w:rFonts w:ascii="Calibri" w:hAnsi="Calibri" w:cs="Calibri"/>
                <w:szCs w:val="24"/>
                <w:u w:val="single"/>
              </w:rPr>
            </w:pPr>
            <w:r w:rsidRPr="00885C58">
              <w:rPr>
                <w:rFonts w:ascii="Calibri" w:hAnsi="Calibri" w:cs="Calibri"/>
                <w:szCs w:val="24"/>
                <w:u w:val="single"/>
              </w:rPr>
              <w:t>Additional control measures</w:t>
            </w:r>
          </w:p>
        </w:tc>
        <w:tc>
          <w:tcPr>
            <w:tcW w:w="1968" w:type="dxa"/>
            <w:gridSpan w:val="3"/>
            <w:shd w:val="clear" w:color="auto" w:fill="D9D9D9"/>
          </w:tcPr>
          <w:p w:rsidR="007607BE" w:rsidRPr="00885C58" w:rsidRDefault="007607BE" w:rsidP="00885C58">
            <w:pPr>
              <w:jc w:val="center"/>
              <w:rPr>
                <w:rFonts w:ascii="Calibri" w:hAnsi="Calibri" w:cs="Calibri"/>
                <w:b/>
                <w:color w:val="FF0000"/>
                <w:szCs w:val="24"/>
                <w:u w:val="single"/>
              </w:rPr>
            </w:pPr>
            <w:r w:rsidRPr="00885C58">
              <w:rPr>
                <w:rFonts w:ascii="Calibri" w:hAnsi="Calibri" w:cs="Calibri"/>
                <w:b/>
                <w:color w:val="FF0000"/>
                <w:szCs w:val="24"/>
                <w:u w:val="single"/>
              </w:rPr>
              <w:t>Revised rating</w:t>
            </w:r>
          </w:p>
          <w:p w:rsidR="007607BE" w:rsidRPr="00E22672" w:rsidRDefault="00F27857" w:rsidP="00E22672">
            <w:pPr>
              <w:jc w:val="center"/>
              <w:rPr>
                <w:rFonts w:ascii="Calibri" w:hAnsi="Calibri" w:cs="Calibri"/>
                <w:color w:val="FF0000"/>
                <w:szCs w:val="24"/>
                <w:u w:val="single"/>
              </w:rPr>
            </w:pPr>
            <w:r>
              <w:rPr>
                <w:rFonts w:ascii="Calibri" w:hAnsi="Calibri" w:cs="Calibri"/>
                <w:b/>
                <w:color w:val="FF0000"/>
                <w:szCs w:val="24"/>
                <w:u w:val="single"/>
              </w:rPr>
              <w:t>Like</w:t>
            </w:r>
            <w:r w:rsidR="006F1AE7">
              <w:rPr>
                <w:rFonts w:ascii="Calibri" w:hAnsi="Calibri" w:cs="Calibri"/>
                <w:b/>
                <w:color w:val="FF0000"/>
                <w:szCs w:val="24"/>
                <w:u w:val="single"/>
              </w:rPr>
              <w:t>li</w:t>
            </w:r>
            <w:r>
              <w:rPr>
                <w:rFonts w:ascii="Calibri" w:hAnsi="Calibri" w:cs="Calibri"/>
                <w:b/>
                <w:color w:val="FF0000"/>
                <w:szCs w:val="24"/>
                <w:u w:val="single"/>
              </w:rPr>
              <w:t>ness x Severity</w:t>
            </w:r>
            <w:r w:rsidR="00145BEE">
              <w:rPr>
                <w:rFonts w:ascii="Calibri" w:hAnsi="Calibri" w:cs="Calibri"/>
                <w:b/>
                <w:color w:val="FF0000"/>
                <w:szCs w:val="24"/>
                <w:u w:val="single"/>
              </w:rPr>
              <w:t xml:space="preserve"> = RR</w:t>
            </w:r>
          </w:p>
        </w:tc>
      </w:tr>
      <w:tr w:rsidR="007607BE" w:rsidRPr="003708A9" w:rsidTr="00103CA7">
        <w:trPr>
          <w:cantSplit/>
          <w:tblHeader/>
          <w:jc w:val="center"/>
        </w:trPr>
        <w:tc>
          <w:tcPr>
            <w:tcW w:w="3461" w:type="dxa"/>
            <w:vMerge/>
          </w:tcPr>
          <w:p w:rsidR="007607BE" w:rsidRPr="003708A9" w:rsidRDefault="007607BE" w:rsidP="002D7ABB">
            <w:pPr>
              <w:rPr>
                <w:rFonts w:ascii="Verdana" w:hAnsi="Verdana"/>
                <w:sz w:val="18"/>
                <w:szCs w:val="18"/>
              </w:rPr>
            </w:pPr>
          </w:p>
        </w:tc>
        <w:tc>
          <w:tcPr>
            <w:tcW w:w="2635" w:type="dxa"/>
            <w:vMerge/>
          </w:tcPr>
          <w:p w:rsidR="007607BE" w:rsidRPr="003708A9" w:rsidRDefault="007607BE">
            <w:pPr>
              <w:rPr>
                <w:rFonts w:ascii="Verdana" w:hAnsi="Verdana"/>
                <w:sz w:val="18"/>
                <w:szCs w:val="18"/>
              </w:rPr>
            </w:pPr>
          </w:p>
        </w:tc>
        <w:tc>
          <w:tcPr>
            <w:tcW w:w="3402" w:type="dxa"/>
            <w:vMerge/>
          </w:tcPr>
          <w:p w:rsidR="007607BE" w:rsidRPr="003708A9" w:rsidRDefault="007607BE">
            <w:pPr>
              <w:rPr>
                <w:rFonts w:ascii="Verdana" w:hAnsi="Verdana"/>
                <w:sz w:val="18"/>
                <w:szCs w:val="18"/>
              </w:rPr>
            </w:pPr>
          </w:p>
        </w:tc>
        <w:tc>
          <w:tcPr>
            <w:tcW w:w="611" w:type="dxa"/>
            <w:shd w:val="clear" w:color="auto" w:fill="D9D9D9"/>
          </w:tcPr>
          <w:p w:rsidR="007607BE" w:rsidRPr="003708A9" w:rsidRDefault="007607BE" w:rsidP="007607BE">
            <w:pPr>
              <w:jc w:val="center"/>
              <w:rPr>
                <w:rFonts w:ascii="Verdana" w:hAnsi="Verdana"/>
                <w:sz w:val="18"/>
                <w:szCs w:val="18"/>
              </w:rPr>
            </w:pPr>
            <w:r>
              <w:rPr>
                <w:rFonts w:ascii="Verdana" w:hAnsi="Verdana"/>
                <w:sz w:val="18"/>
                <w:szCs w:val="18"/>
              </w:rPr>
              <w:t>L</w:t>
            </w:r>
          </w:p>
        </w:tc>
        <w:tc>
          <w:tcPr>
            <w:tcW w:w="611" w:type="dxa"/>
            <w:shd w:val="clear" w:color="auto" w:fill="D9D9D9"/>
          </w:tcPr>
          <w:p w:rsidR="007607BE" w:rsidRPr="003708A9" w:rsidRDefault="007607BE" w:rsidP="007607BE">
            <w:pPr>
              <w:jc w:val="center"/>
              <w:rPr>
                <w:rFonts w:ascii="Verdana" w:hAnsi="Verdana"/>
                <w:sz w:val="18"/>
                <w:szCs w:val="18"/>
              </w:rPr>
            </w:pPr>
            <w:r>
              <w:rPr>
                <w:rFonts w:ascii="Verdana" w:hAnsi="Verdana"/>
                <w:sz w:val="18"/>
                <w:szCs w:val="18"/>
              </w:rPr>
              <w:t>S</w:t>
            </w:r>
          </w:p>
        </w:tc>
        <w:tc>
          <w:tcPr>
            <w:tcW w:w="612" w:type="dxa"/>
            <w:shd w:val="clear" w:color="auto" w:fill="D9D9D9"/>
          </w:tcPr>
          <w:p w:rsidR="007607BE" w:rsidRPr="007607BE" w:rsidRDefault="007607BE" w:rsidP="007607BE">
            <w:pPr>
              <w:tabs>
                <w:tab w:val="center" w:pos="198"/>
              </w:tabs>
              <w:rPr>
                <w:rFonts w:ascii="Verdana" w:hAnsi="Verdana"/>
                <w:b/>
                <w:sz w:val="18"/>
                <w:szCs w:val="18"/>
              </w:rPr>
            </w:pPr>
            <w:r w:rsidRPr="007607BE">
              <w:rPr>
                <w:rFonts w:ascii="Verdana" w:hAnsi="Verdana"/>
                <w:b/>
                <w:sz w:val="18"/>
                <w:szCs w:val="18"/>
              </w:rPr>
              <w:tab/>
              <w:t>RR</w:t>
            </w:r>
          </w:p>
        </w:tc>
        <w:tc>
          <w:tcPr>
            <w:tcW w:w="2702" w:type="dxa"/>
            <w:vMerge/>
          </w:tcPr>
          <w:p w:rsidR="007607BE" w:rsidRPr="003708A9" w:rsidRDefault="007607BE">
            <w:pPr>
              <w:rPr>
                <w:rFonts w:ascii="Verdana" w:hAnsi="Verdana"/>
                <w:sz w:val="18"/>
                <w:szCs w:val="18"/>
              </w:rPr>
            </w:pPr>
          </w:p>
        </w:tc>
        <w:tc>
          <w:tcPr>
            <w:tcW w:w="545" w:type="dxa"/>
            <w:shd w:val="clear" w:color="auto" w:fill="D9D9D9"/>
          </w:tcPr>
          <w:p w:rsidR="007607BE" w:rsidRPr="003708A9" w:rsidRDefault="007607BE" w:rsidP="007607BE">
            <w:pPr>
              <w:jc w:val="center"/>
              <w:rPr>
                <w:rFonts w:ascii="Verdana" w:hAnsi="Verdana"/>
                <w:sz w:val="18"/>
                <w:szCs w:val="18"/>
              </w:rPr>
            </w:pPr>
            <w:r>
              <w:rPr>
                <w:rFonts w:ascii="Verdana" w:hAnsi="Verdana"/>
                <w:sz w:val="18"/>
                <w:szCs w:val="18"/>
              </w:rPr>
              <w:t>L</w:t>
            </w:r>
          </w:p>
        </w:tc>
        <w:tc>
          <w:tcPr>
            <w:tcW w:w="545" w:type="dxa"/>
            <w:shd w:val="clear" w:color="auto" w:fill="D9D9D9"/>
          </w:tcPr>
          <w:p w:rsidR="007607BE" w:rsidRPr="003708A9" w:rsidRDefault="007607BE" w:rsidP="007607BE">
            <w:pPr>
              <w:jc w:val="center"/>
              <w:rPr>
                <w:rFonts w:ascii="Verdana" w:hAnsi="Verdana"/>
                <w:sz w:val="18"/>
                <w:szCs w:val="18"/>
              </w:rPr>
            </w:pPr>
            <w:r>
              <w:rPr>
                <w:rFonts w:ascii="Verdana" w:hAnsi="Verdana"/>
                <w:sz w:val="18"/>
                <w:szCs w:val="18"/>
              </w:rPr>
              <w:t>S</w:t>
            </w:r>
          </w:p>
        </w:tc>
        <w:tc>
          <w:tcPr>
            <w:tcW w:w="878" w:type="dxa"/>
            <w:shd w:val="clear" w:color="auto" w:fill="D9D9D9"/>
          </w:tcPr>
          <w:p w:rsidR="007607BE" w:rsidRPr="007607BE" w:rsidRDefault="007607BE" w:rsidP="007607BE">
            <w:pPr>
              <w:jc w:val="center"/>
              <w:rPr>
                <w:rFonts w:ascii="Verdana" w:hAnsi="Verdana"/>
                <w:b/>
                <w:sz w:val="18"/>
                <w:szCs w:val="18"/>
              </w:rPr>
            </w:pPr>
            <w:r w:rsidRPr="007607BE">
              <w:rPr>
                <w:rFonts w:ascii="Verdana" w:hAnsi="Verdana"/>
                <w:b/>
                <w:sz w:val="18"/>
                <w:szCs w:val="18"/>
              </w:rPr>
              <w:t>RR</w:t>
            </w:r>
          </w:p>
        </w:tc>
      </w:tr>
      <w:tr w:rsidR="000A2110" w:rsidRPr="003708A9" w:rsidTr="00103CA7">
        <w:trPr>
          <w:cantSplit/>
          <w:jc w:val="center"/>
        </w:trPr>
        <w:tc>
          <w:tcPr>
            <w:tcW w:w="3461" w:type="dxa"/>
          </w:tcPr>
          <w:p w:rsidR="000E0391" w:rsidRPr="000E50F5" w:rsidRDefault="000A2110" w:rsidP="000A2110">
            <w:pPr>
              <w:rPr>
                <w:rFonts w:ascii="Calibri" w:hAnsi="Calibri" w:cs="Calibri"/>
                <w:b/>
                <w:sz w:val="20"/>
                <w:highlight w:val="yellow"/>
              </w:rPr>
            </w:pPr>
            <w:r w:rsidRPr="000E50F5">
              <w:rPr>
                <w:rFonts w:ascii="Calibri" w:hAnsi="Calibri" w:cs="Calibri"/>
                <w:b/>
                <w:sz w:val="20"/>
                <w:highlight w:val="yellow"/>
              </w:rPr>
              <w:t xml:space="preserve">[What are the specific risks </w:t>
            </w:r>
            <w:r w:rsidR="000E0391" w:rsidRPr="000E50F5">
              <w:rPr>
                <w:rFonts w:ascii="Calibri" w:hAnsi="Calibri" w:cs="Calibri"/>
                <w:b/>
                <w:sz w:val="20"/>
                <w:highlight w:val="yellow"/>
              </w:rPr>
              <w:t>for</w:t>
            </w:r>
            <w:r w:rsidRPr="000E50F5">
              <w:rPr>
                <w:rFonts w:ascii="Calibri" w:hAnsi="Calibri" w:cs="Calibri"/>
                <w:b/>
                <w:sz w:val="20"/>
                <w:highlight w:val="yellow"/>
              </w:rPr>
              <w:t xml:space="preserve"> your society?</w:t>
            </w:r>
            <w:r w:rsidR="000E0391" w:rsidRPr="000E50F5">
              <w:rPr>
                <w:rFonts w:ascii="Calibri" w:hAnsi="Calibri" w:cs="Calibri"/>
                <w:b/>
                <w:sz w:val="20"/>
                <w:highlight w:val="yellow"/>
              </w:rPr>
              <w:t xml:space="preserve"> </w:t>
            </w:r>
          </w:p>
          <w:p w:rsidR="000A2110" w:rsidRPr="000E50F5" w:rsidRDefault="000E0391" w:rsidP="000A2110">
            <w:pPr>
              <w:rPr>
                <w:rFonts w:ascii="Calibri" w:hAnsi="Calibri" w:cs="Calibri"/>
                <w:b/>
                <w:sz w:val="20"/>
              </w:rPr>
            </w:pPr>
            <w:r w:rsidRPr="000E50F5">
              <w:rPr>
                <w:rFonts w:ascii="Calibri" w:hAnsi="Calibri" w:cs="Calibri"/>
                <w:b/>
                <w:sz w:val="20"/>
                <w:highlight w:val="yellow"/>
              </w:rPr>
              <w:t xml:space="preserve">Please complete any standard risks below that are relevant to your society and delete any that are not. Add in any society specific risks and explain how you will address these </w:t>
            </w:r>
            <w:r w:rsidRPr="000E50F5">
              <w:rPr>
                <w:rFonts w:ascii="Calibri" w:hAnsi="Calibri" w:cs="Calibri"/>
                <w:b/>
                <w:i/>
                <w:sz w:val="20"/>
                <w:highlight w:val="yellow"/>
              </w:rPr>
              <w:t>e.g.</w:t>
            </w:r>
            <w:r w:rsidRPr="000E50F5">
              <w:rPr>
                <w:rFonts w:ascii="Calibri" w:hAnsi="Calibri" w:cs="Calibri"/>
                <w:b/>
                <w:sz w:val="20"/>
                <w:highlight w:val="yellow"/>
              </w:rPr>
              <w:t xml:space="preserve">) </w:t>
            </w:r>
            <w:r w:rsidRPr="000E50F5">
              <w:rPr>
                <w:rFonts w:ascii="Calibri" w:hAnsi="Calibri" w:cs="Calibri"/>
                <w:b/>
                <w:i/>
                <w:sz w:val="20"/>
                <w:highlight w:val="yellow"/>
              </w:rPr>
              <w:t>Funky Fresh Collective would add in how they will ensure using a stage is safe during performances for their members</w:t>
            </w:r>
            <w:r w:rsidRPr="000E50F5">
              <w:rPr>
                <w:rFonts w:ascii="Calibri" w:hAnsi="Calibri" w:cs="Calibri"/>
                <w:b/>
                <w:sz w:val="20"/>
                <w:highlight w:val="yellow"/>
              </w:rPr>
              <w:t>.</w:t>
            </w:r>
            <w:r w:rsidR="000A2110" w:rsidRPr="000E50F5">
              <w:rPr>
                <w:rFonts w:ascii="Calibri" w:hAnsi="Calibri" w:cs="Calibri"/>
                <w:b/>
                <w:sz w:val="20"/>
                <w:highlight w:val="yellow"/>
              </w:rPr>
              <w:t>]</w:t>
            </w:r>
            <w:r w:rsidR="000A2110" w:rsidRPr="000E50F5">
              <w:rPr>
                <w:rFonts w:ascii="Calibri" w:hAnsi="Calibri" w:cs="Calibri"/>
                <w:b/>
                <w:sz w:val="20"/>
              </w:rPr>
              <w:t xml:space="preserve"> </w:t>
            </w:r>
          </w:p>
          <w:p w:rsidR="000A2110" w:rsidRPr="000E50F5" w:rsidRDefault="000A2110" w:rsidP="000A2110">
            <w:pPr>
              <w:rPr>
                <w:rFonts w:ascii="Calibri" w:hAnsi="Calibri" w:cs="Calibri"/>
                <w:b/>
                <w:sz w:val="20"/>
              </w:rPr>
            </w:pPr>
          </w:p>
          <w:p w:rsidR="000A2110" w:rsidRPr="000E50F5" w:rsidRDefault="000A2110" w:rsidP="000A2110">
            <w:pPr>
              <w:rPr>
                <w:rFonts w:ascii="Calibri" w:hAnsi="Calibri" w:cs="Calibri"/>
                <w:b/>
                <w:sz w:val="20"/>
              </w:rPr>
            </w:pPr>
          </w:p>
          <w:p w:rsidR="000A2110" w:rsidRPr="000E50F5" w:rsidRDefault="000A2110" w:rsidP="000A2110">
            <w:pPr>
              <w:rPr>
                <w:rFonts w:ascii="Calibri" w:hAnsi="Calibri" w:cs="Calibri"/>
                <w:b/>
                <w:sz w:val="20"/>
              </w:rPr>
            </w:pPr>
          </w:p>
          <w:p w:rsidR="000A2110" w:rsidRPr="000E50F5" w:rsidRDefault="000A2110" w:rsidP="000A2110">
            <w:pPr>
              <w:rPr>
                <w:rFonts w:ascii="Calibri" w:hAnsi="Calibri" w:cs="Calibri"/>
                <w:b/>
                <w:sz w:val="20"/>
              </w:rPr>
            </w:pPr>
          </w:p>
          <w:p w:rsidR="000A2110" w:rsidRPr="000E50F5" w:rsidRDefault="000A2110" w:rsidP="000A2110">
            <w:pPr>
              <w:rPr>
                <w:rFonts w:ascii="Calibri" w:hAnsi="Calibri" w:cs="Calibri"/>
                <w:b/>
                <w:sz w:val="20"/>
              </w:rPr>
            </w:pPr>
          </w:p>
          <w:p w:rsidR="000A2110" w:rsidRPr="000E50F5" w:rsidRDefault="000A2110" w:rsidP="000A2110">
            <w:pPr>
              <w:rPr>
                <w:rFonts w:ascii="Calibri" w:hAnsi="Calibri" w:cs="Calibri"/>
                <w:b/>
                <w:sz w:val="20"/>
              </w:rPr>
            </w:pPr>
          </w:p>
          <w:p w:rsidR="000A2110" w:rsidRPr="000E50F5" w:rsidRDefault="000A2110" w:rsidP="000A2110">
            <w:pPr>
              <w:rPr>
                <w:rFonts w:ascii="Calibri" w:hAnsi="Calibri" w:cs="Calibri"/>
                <w:b/>
                <w:sz w:val="20"/>
              </w:rPr>
            </w:pPr>
          </w:p>
        </w:tc>
        <w:tc>
          <w:tcPr>
            <w:tcW w:w="2635" w:type="dxa"/>
          </w:tcPr>
          <w:p w:rsidR="000A2110" w:rsidRPr="000E50F5" w:rsidRDefault="000A2110" w:rsidP="000A2110">
            <w:pPr>
              <w:rPr>
                <w:rFonts w:ascii="Calibri" w:hAnsi="Calibri" w:cs="Calibri"/>
                <w:sz w:val="20"/>
                <w:highlight w:val="yellow"/>
              </w:rPr>
            </w:pPr>
            <w:r w:rsidRPr="000E50F5">
              <w:rPr>
                <w:rFonts w:ascii="Calibri" w:hAnsi="Calibri" w:cs="Calibri"/>
                <w:sz w:val="20"/>
                <w:highlight w:val="yellow"/>
              </w:rPr>
              <w:t>[</w:t>
            </w:r>
            <w:r w:rsidR="000E0391" w:rsidRPr="000E50F5">
              <w:rPr>
                <w:rFonts w:ascii="Calibri" w:hAnsi="Calibri" w:cs="Calibri"/>
                <w:sz w:val="20"/>
                <w:highlight w:val="yellow"/>
              </w:rPr>
              <w:t xml:space="preserve">Outline what the possible outcomes of this risk may be for members of the society </w:t>
            </w:r>
            <w:r w:rsidR="000E0391" w:rsidRPr="000E50F5">
              <w:rPr>
                <w:rFonts w:ascii="Calibri" w:hAnsi="Calibri" w:cs="Calibri"/>
                <w:i/>
                <w:sz w:val="20"/>
                <w:highlight w:val="yellow"/>
              </w:rPr>
              <w:t>e.g.) Members could fall off the stage and seriously harm themselves and others.</w:t>
            </w:r>
            <w:r w:rsidR="000E0391" w:rsidRPr="000E50F5">
              <w:rPr>
                <w:rFonts w:ascii="Calibri" w:hAnsi="Calibri" w:cs="Calibri"/>
                <w:sz w:val="20"/>
                <w:highlight w:val="yellow"/>
              </w:rPr>
              <w:t>]</w:t>
            </w:r>
            <w:r w:rsidRPr="000E50F5">
              <w:rPr>
                <w:rFonts w:ascii="Calibri" w:hAnsi="Calibri" w:cs="Calibri"/>
                <w:sz w:val="20"/>
                <w:highlight w:val="yellow"/>
              </w:rPr>
              <w:t xml:space="preserve"> </w:t>
            </w:r>
          </w:p>
        </w:tc>
        <w:tc>
          <w:tcPr>
            <w:tcW w:w="3402" w:type="dxa"/>
          </w:tcPr>
          <w:p w:rsidR="000E0391" w:rsidRPr="000E50F5" w:rsidRDefault="000E0391" w:rsidP="000A2110">
            <w:pPr>
              <w:rPr>
                <w:rFonts w:ascii="Calibri" w:hAnsi="Calibri" w:cs="Calibri"/>
                <w:i/>
                <w:sz w:val="20"/>
                <w:highlight w:val="yellow"/>
              </w:rPr>
            </w:pPr>
            <w:r w:rsidRPr="000E50F5">
              <w:rPr>
                <w:rFonts w:ascii="Calibri" w:hAnsi="Calibri" w:cs="Calibri"/>
                <w:sz w:val="20"/>
                <w:highlight w:val="yellow"/>
              </w:rPr>
              <w:t xml:space="preserve">[What already exists as a standard measure against these risks </w:t>
            </w:r>
            <w:r w:rsidRPr="000E50F5">
              <w:rPr>
                <w:rFonts w:ascii="Calibri" w:hAnsi="Calibri" w:cs="Calibri"/>
                <w:i/>
                <w:sz w:val="20"/>
                <w:highlight w:val="yellow"/>
              </w:rPr>
              <w:t>e.g.) Venue and stage area is well-lit, clear health and safety advice and checks from the staff at the venue on using the stage area</w:t>
            </w:r>
            <w:r w:rsidR="00D52644" w:rsidRPr="000E50F5">
              <w:rPr>
                <w:rFonts w:ascii="Calibri" w:hAnsi="Calibri" w:cs="Calibri"/>
                <w:i/>
                <w:sz w:val="20"/>
                <w:highlight w:val="yellow"/>
              </w:rPr>
              <w:t>.</w:t>
            </w:r>
            <w:r w:rsidRPr="000E50F5">
              <w:rPr>
                <w:rFonts w:ascii="Calibri" w:hAnsi="Calibri" w:cs="Calibri"/>
                <w:i/>
                <w:sz w:val="20"/>
                <w:highlight w:val="yellow"/>
              </w:rPr>
              <w:t>]</w:t>
            </w:r>
          </w:p>
          <w:p w:rsidR="000E0391" w:rsidRPr="000E50F5" w:rsidRDefault="000E0391" w:rsidP="000A2110">
            <w:pPr>
              <w:rPr>
                <w:rFonts w:ascii="Calibri" w:hAnsi="Calibri" w:cs="Calibri"/>
                <w:i/>
                <w:sz w:val="20"/>
                <w:highlight w:val="yellow"/>
              </w:rPr>
            </w:pPr>
          </w:p>
          <w:p w:rsidR="000E0391" w:rsidRPr="000E50F5" w:rsidRDefault="000E0391" w:rsidP="000A2110">
            <w:pPr>
              <w:rPr>
                <w:rFonts w:ascii="Calibri" w:hAnsi="Calibri" w:cs="Calibri"/>
                <w:sz w:val="20"/>
                <w:highlight w:val="yellow"/>
              </w:rPr>
            </w:pPr>
            <w:r w:rsidRPr="000E50F5">
              <w:rPr>
                <w:rFonts w:ascii="Calibri" w:hAnsi="Calibri" w:cs="Calibri"/>
                <w:sz w:val="20"/>
                <w:highlight w:val="yellow"/>
              </w:rPr>
              <w:t xml:space="preserve">[Using the above matrix, </w:t>
            </w:r>
            <w:proofErr w:type="gramStart"/>
            <w:r w:rsidR="00D52644" w:rsidRPr="000E50F5">
              <w:rPr>
                <w:rFonts w:ascii="Calibri" w:hAnsi="Calibri" w:cs="Calibri"/>
                <w:sz w:val="20"/>
                <w:highlight w:val="yellow"/>
              </w:rPr>
              <w:t>you</w:t>
            </w:r>
            <w:proofErr w:type="gramEnd"/>
            <w:r w:rsidR="00D52644" w:rsidRPr="000E50F5">
              <w:rPr>
                <w:rFonts w:ascii="Calibri" w:hAnsi="Calibri" w:cs="Calibri"/>
                <w:sz w:val="20"/>
                <w:highlight w:val="yellow"/>
              </w:rPr>
              <w:t xml:space="preserve"> times</w:t>
            </w:r>
            <w:r w:rsidRPr="000E50F5">
              <w:rPr>
                <w:rFonts w:ascii="Calibri" w:hAnsi="Calibri" w:cs="Calibri"/>
                <w:sz w:val="20"/>
                <w:highlight w:val="yellow"/>
              </w:rPr>
              <w:t xml:space="preserve"> what the likelihood of this risk happening is </w:t>
            </w:r>
            <w:r w:rsidR="00D52644" w:rsidRPr="000E50F5">
              <w:rPr>
                <w:rFonts w:ascii="Calibri" w:hAnsi="Calibri" w:cs="Calibri"/>
                <w:sz w:val="20"/>
                <w:highlight w:val="yellow"/>
              </w:rPr>
              <w:t xml:space="preserve">by </w:t>
            </w:r>
            <w:r w:rsidRPr="000E50F5">
              <w:rPr>
                <w:rFonts w:ascii="Calibri" w:hAnsi="Calibri" w:cs="Calibri"/>
                <w:sz w:val="20"/>
                <w:highlight w:val="yellow"/>
              </w:rPr>
              <w:t xml:space="preserve">the severity </w:t>
            </w:r>
            <w:r w:rsidR="00D52644" w:rsidRPr="000E50F5">
              <w:rPr>
                <w:rFonts w:ascii="Calibri" w:hAnsi="Calibri" w:cs="Calibri"/>
                <w:sz w:val="20"/>
                <w:highlight w:val="yellow"/>
              </w:rPr>
              <w:t xml:space="preserve">of </w:t>
            </w:r>
            <w:r w:rsidRPr="000E50F5">
              <w:rPr>
                <w:rFonts w:ascii="Calibri" w:hAnsi="Calibri" w:cs="Calibri"/>
                <w:sz w:val="20"/>
                <w:highlight w:val="yellow"/>
              </w:rPr>
              <w:t>if it were to happen</w:t>
            </w:r>
            <w:r w:rsidRPr="000E50F5">
              <w:rPr>
                <w:rFonts w:ascii="Calibri" w:hAnsi="Calibri" w:cs="Calibri"/>
                <w:i/>
                <w:sz w:val="20"/>
                <w:highlight w:val="yellow"/>
              </w:rPr>
              <w:t xml:space="preserve"> e.g.) falling off a stage is quite unlikely but may happen, but the injury could be quite significant.</w:t>
            </w:r>
          </w:p>
          <w:p w:rsidR="000E0391" w:rsidRPr="000E50F5" w:rsidRDefault="000E0391" w:rsidP="000A2110">
            <w:pPr>
              <w:rPr>
                <w:rFonts w:ascii="Calibri" w:hAnsi="Calibri" w:cs="Calibri"/>
                <w:sz w:val="20"/>
                <w:highlight w:val="yellow"/>
              </w:rPr>
            </w:pPr>
          </w:p>
          <w:p w:rsidR="000E0391" w:rsidRPr="000E50F5" w:rsidRDefault="000E0391" w:rsidP="000A2110">
            <w:pPr>
              <w:rPr>
                <w:rFonts w:ascii="Calibri" w:hAnsi="Calibri" w:cs="Calibri"/>
                <w:sz w:val="20"/>
                <w:highlight w:val="yellow"/>
              </w:rPr>
            </w:pPr>
            <w:r w:rsidRPr="000E50F5">
              <w:rPr>
                <w:rFonts w:ascii="Calibri" w:hAnsi="Calibri" w:cs="Calibri"/>
                <w:sz w:val="20"/>
                <w:highlight w:val="yellow"/>
              </w:rPr>
              <w:t>You can then revise this rating after all the measures are in place]</w:t>
            </w:r>
          </w:p>
        </w:tc>
        <w:tc>
          <w:tcPr>
            <w:tcW w:w="611" w:type="dxa"/>
          </w:tcPr>
          <w:p w:rsidR="000A2110" w:rsidRPr="000E50F5" w:rsidRDefault="000E0391" w:rsidP="000E0391">
            <w:pPr>
              <w:jc w:val="center"/>
              <w:rPr>
                <w:rFonts w:ascii="Calibri" w:hAnsi="Calibri" w:cs="Calibri"/>
                <w:i/>
                <w:sz w:val="20"/>
              </w:rPr>
            </w:pPr>
            <w:r w:rsidRPr="000E50F5">
              <w:rPr>
                <w:rFonts w:ascii="Calibri" w:hAnsi="Calibri" w:cs="Calibri"/>
                <w:i/>
                <w:sz w:val="20"/>
                <w:highlight w:val="yellow"/>
              </w:rPr>
              <w:t>e.g. 2</w:t>
            </w:r>
          </w:p>
        </w:tc>
        <w:tc>
          <w:tcPr>
            <w:tcW w:w="611" w:type="dxa"/>
          </w:tcPr>
          <w:p w:rsidR="000A2110" w:rsidRPr="000E50F5" w:rsidRDefault="000E0391" w:rsidP="000E0391">
            <w:pPr>
              <w:jc w:val="center"/>
              <w:rPr>
                <w:rFonts w:ascii="Calibri" w:hAnsi="Calibri" w:cs="Calibri"/>
                <w:i/>
                <w:sz w:val="20"/>
              </w:rPr>
            </w:pPr>
            <w:r w:rsidRPr="000E50F5">
              <w:rPr>
                <w:rFonts w:ascii="Calibri" w:hAnsi="Calibri" w:cs="Calibri"/>
                <w:i/>
                <w:sz w:val="20"/>
                <w:highlight w:val="yellow"/>
              </w:rPr>
              <w:t>e.g. 4</w:t>
            </w:r>
          </w:p>
        </w:tc>
        <w:tc>
          <w:tcPr>
            <w:tcW w:w="612" w:type="dxa"/>
          </w:tcPr>
          <w:p w:rsidR="000A2110" w:rsidRPr="000E50F5" w:rsidRDefault="000E0391" w:rsidP="000E0391">
            <w:pPr>
              <w:tabs>
                <w:tab w:val="center" w:pos="198"/>
              </w:tabs>
              <w:jc w:val="center"/>
              <w:rPr>
                <w:rFonts w:ascii="Calibri" w:hAnsi="Calibri" w:cs="Calibri"/>
                <w:b/>
                <w:i/>
                <w:sz w:val="20"/>
              </w:rPr>
            </w:pPr>
            <w:r w:rsidRPr="000E50F5">
              <w:rPr>
                <w:rFonts w:ascii="Calibri" w:hAnsi="Calibri" w:cs="Calibri"/>
                <w:b/>
                <w:i/>
                <w:sz w:val="20"/>
                <w:highlight w:val="yellow"/>
              </w:rPr>
              <w:t>e.g. 8</w:t>
            </w:r>
          </w:p>
        </w:tc>
        <w:tc>
          <w:tcPr>
            <w:tcW w:w="2702" w:type="dxa"/>
          </w:tcPr>
          <w:p w:rsidR="000E0391" w:rsidRPr="000E50F5" w:rsidRDefault="000E0391" w:rsidP="000A2110">
            <w:pPr>
              <w:rPr>
                <w:rFonts w:ascii="Calibri" w:hAnsi="Calibri" w:cs="Calibri"/>
                <w:i/>
                <w:sz w:val="20"/>
                <w:highlight w:val="yellow"/>
              </w:rPr>
            </w:pPr>
            <w:r w:rsidRPr="000E50F5">
              <w:rPr>
                <w:rFonts w:ascii="Calibri" w:hAnsi="Calibri" w:cs="Calibri"/>
                <w:sz w:val="20"/>
                <w:highlight w:val="yellow"/>
              </w:rPr>
              <w:t xml:space="preserve">[Outline what additional measures you will put in place for your society specifically </w:t>
            </w:r>
            <w:r w:rsidRPr="000E50F5">
              <w:rPr>
                <w:rFonts w:ascii="Calibri" w:hAnsi="Calibri" w:cs="Calibri"/>
                <w:i/>
                <w:sz w:val="20"/>
                <w:highlight w:val="yellow"/>
              </w:rPr>
              <w:t>e.g.)</w:t>
            </w:r>
          </w:p>
          <w:p w:rsidR="000E0391" w:rsidRPr="000E50F5" w:rsidRDefault="000E0391" w:rsidP="000A2110">
            <w:pPr>
              <w:rPr>
                <w:rFonts w:ascii="Calibri" w:hAnsi="Calibri" w:cs="Calibri"/>
                <w:i/>
                <w:sz w:val="20"/>
                <w:highlight w:val="yellow"/>
              </w:rPr>
            </w:pPr>
            <w:r w:rsidRPr="000E50F5">
              <w:rPr>
                <w:rFonts w:ascii="Calibri" w:hAnsi="Calibri" w:cs="Calibri"/>
                <w:i/>
                <w:sz w:val="20"/>
                <w:highlight w:val="yellow"/>
              </w:rPr>
              <w:t>Will speak to venue staff about where the nearest first aider will be</w:t>
            </w:r>
          </w:p>
          <w:p w:rsidR="000E0391" w:rsidRPr="000E50F5" w:rsidRDefault="000E0391" w:rsidP="000A2110">
            <w:pPr>
              <w:rPr>
                <w:rFonts w:ascii="Calibri" w:hAnsi="Calibri" w:cs="Calibri"/>
                <w:i/>
                <w:sz w:val="20"/>
                <w:highlight w:val="yellow"/>
              </w:rPr>
            </w:pPr>
            <w:r w:rsidRPr="000E50F5">
              <w:rPr>
                <w:rFonts w:ascii="Calibri" w:hAnsi="Calibri" w:cs="Calibri"/>
                <w:i/>
                <w:sz w:val="20"/>
                <w:highlight w:val="yellow"/>
              </w:rPr>
              <w:t xml:space="preserve">Will relay all health and safety info to all society members using the space </w:t>
            </w:r>
          </w:p>
          <w:p w:rsidR="000E0391" w:rsidRPr="000E50F5" w:rsidRDefault="000E0391" w:rsidP="000A2110">
            <w:pPr>
              <w:rPr>
                <w:rFonts w:ascii="Calibri" w:hAnsi="Calibri" w:cs="Calibri"/>
                <w:i/>
                <w:sz w:val="20"/>
                <w:highlight w:val="yellow"/>
              </w:rPr>
            </w:pPr>
            <w:r w:rsidRPr="000E50F5">
              <w:rPr>
                <w:rFonts w:ascii="Calibri" w:hAnsi="Calibri" w:cs="Calibri"/>
                <w:i/>
                <w:sz w:val="20"/>
                <w:highlight w:val="yellow"/>
              </w:rPr>
              <w:t xml:space="preserve">Will ensure members wear the proper footwear and are not attempting moves beyond their skill on stage </w:t>
            </w:r>
          </w:p>
          <w:p w:rsidR="000E0391" w:rsidRPr="000E50F5" w:rsidRDefault="000E0391" w:rsidP="000A2110">
            <w:pPr>
              <w:rPr>
                <w:rFonts w:ascii="Calibri" w:hAnsi="Calibri" w:cs="Calibri"/>
                <w:i/>
                <w:sz w:val="20"/>
                <w:highlight w:val="yellow"/>
              </w:rPr>
            </w:pPr>
            <w:r w:rsidRPr="000E50F5">
              <w:rPr>
                <w:rFonts w:ascii="Calibri" w:hAnsi="Calibri" w:cs="Calibri"/>
                <w:i/>
                <w:sz w:val="20"/>
                <w:highlight w:val="yellow"/>
              </w:rPr>
              <w:t xml:space="preserve">Will properly risk assess and get staff advice on any additional equipment being used on the stage </w:t>
            </w:r>
          </w:p>
          <w:p w:rsidR="000E0391" w:rsidRPr="000E50F5" w:rsidRDefault="000E0391" w:rsidP="000A2110">
            <w:pPr>
              <w:rPr>
                <w:rFonts w:ascii="Calibri" w:hAnsi="Calibri" w:cs="Calibri"/>
                <w:sz w:val="20"/>
                <w:highlight w:val="yellow"/>
              </w:rPr>
            </w:pPr>
            <w:r w:rsidRPr="000E50F5">
              <w:rPr>
                <w:rFonts w:ascii="Calibri" w:hAnsi="Calibri" w:cs="Calibri"/>
                <w:i/>
                <w:sz w:val="20"/>
                <w:highlight w:val="yellow"/>
              </w:rPr>
              <w:t>Will give members enough time to practice on stage</w:t>
            </w:r>
            <w:r w:rsidRPr="000E50F5">
              <w:rPr>
                <w:rFonts w:ascii="Calibri" w:hAnsi="Calibri" w:cs="Calibri"/>
                <w:sz w:val="20"/>
                <w:highlight w:val="yellow"/>
              </w:rPr>
              <w:t>]</w:t>
            </w:r>
          </w:p>
          <w:p w:rsidR="000E0391" w:rsidRPr="000E50F5" w:rsidRDefault="000E0391" w:rsidP="000A2110">
            <w:pPr>
              <w:rPr>
                <w:rFonts w:ascii="Calibri" w:hAnsi="Calibri" w:cs="Calibri"/>
                <w:sz w:val="20"/>
                <w:highlight w:val="yellow"/>
              </w:rPr>
            </w:pPr>
          </w:p>
        </w:tc>
        <w:tc>
          <w:tcPr>
            <w:tcW w:w="545" w:type="dxa"/>
          </w:tcPr>
          <w:p w:rsidR="000A2110" w:rsidRPr="000E50F5" w:rsidRDefault="000E0391" w:rsidP="000A2110">
            <w:pPr>
              <w:jc w:val="center"/>
              <w:rPr>
                <w:rFonts w:ascii="Calibri" w:hAnsi="Calibri" w:cs="Calibri"/>
                <w:i/>
                <w:sz w:val="20"/>
                <w:highlight w:val="yellow"/>
              </w:rPr>
            </w:pPr>
            <w:r w:rsidRPr="000E50F5">
              <w:rPr>
                <w:rFonts w:ascii="Calibri" w:hAnsi="Calibri" w:cs="Calibri"/>
                <w:i/>
                <w:sz w:val="20"/>
                <w:highlight w:val="yellow"/>
              </w:rPr>
              <w:t>e.g. 1</w:t>
            </w:r>
          </w:p>
        </w:tc>
        <w:tc>
          <w:tcPr>
            <w:tcW w:w="545" w:type="dxa"/>
          </w:tcPr>
          <w:p w:rsidR="000A2110" w:rsidRPr="000E50F5" w:rsidRDefault="000E0391" w:rsidP="000A2110">
            <w:pPr>
              <w:jc w:val="center"/>
              <w:rPr>
                <w:rFonts w:ascii="Calibri" w:hAnsi="Calibri" w:cs="Calibri"/>
                <w:i/>
                <w:sz w:val="20"/>
                <w:highlight w:val="yellow"/>
              </w:rPr>
            </w:pPr>
            <w:r w:rsidRPr="000E50F5">
              <w:rPr>
                <w:rFonts w:ascii="Calibri" w:hAnsi="Calibri" w:cs="Calibri"/>
                <w:i/>
                <w:sz w:val="20"/>
                <w:highlight w:val="yellow"/>
              </w:rPr>
              <w:t>e.g. 1</w:t>
            </w:r>
          </w:p>
        </w:tc>
        <w:tc>
          <w:tcPr>
            <w:tcW w:w="878" w:type="dxa"/>
          </w:tcPr>
          <w:p w:rsidR="000A2110" w:rsidRPr="000E50F5" w:rsidRDefault="000E0391" w:rsidP="000A2110">
            <w:pPr>
              <w:jc w:val="center"/>
              <w:rPr>
                <w:rFonts w:ascii="Calibri" w:hAnsi="Calibri" w:cs="Calibri"/>
                <w:b/>
                <w:i/>
                <w:sz w:val="20"/>
                <w:highlight w:val="yellow"/>
              </w:rPr>
            </w:pPr>
            <w:r w:rsidRPr="000E50F5">
              <w:rPr>
                <w:rFonts w:ascii="Calibri" w:hAnsi="Calibri" w:cs="Calibri"/>
                <w:b/>
                <w:i/>
                <w:sz w:val="20"/>
                <w:highlight w:val="yellow"/>
              </w:rPr>
              <w:t>e.g. 1</w:t>
            </w:r>
          </w:p>
        </w:tc>
      </w:tr>
      <w:tr w:rsidR="000A2110" w:rsidRPr="003708A9" w:rsidTr="00103CA7">
        <w:trPr>
          <w:cantSplit/>
          <w:jc w:val="center"/>
        </w:trPr>
        <w:tc>
          <w:tcPr>
            <w:tcW w:w="3461" w:type="dxa"/>
          </w:tcPr>
          <w:p w:rsidR="000A2110" w:rsidRDefault="000A2110" w:rsidP="000A2110">
            <w:pPr>
              <w:rPr>
                <w:rFonts w:ascii="Calibri" w:hAnsi="Calibri"/>
                <w:b/>
                <w:sz w:val="20"/>
              </w:rPr>
            </w:pPr>
            <w:r>
              <w:rPr>
                <w:rFonts w:ascii="Calibri" w:hAnsi="Calibri"/>
                <w:b/>
                <w:sz w:val="20"/>
              </w:rPr>
              <w:lastRenderedPageBreak/>
              <w:t>Slips and Trips</w:t>
            </w:r>
          </w:p>
        </w:tc>
        <w:tc>
          <w:tcPr>
            <w:tcW w:w="2635" w:type="dxa"/>
          </w:tcPr>
          <w:p w:rsidR="000A2110" w:rsidRDefault="000A2110" w:rsidP="000A2110">
            <w:pPr>
              <w:rPr>
                <w:rFonts w:ascii="Calibri" w:hAnsi="Calibri"/>
                <w:sz w:val="16"/>
              </w:rPr>
            </w:pPr>
            <w:r>
              <w:rPr>
                <w:rFonts w:ascii="Calibri" w:hAnsi="Calibri"/>
                <w:sz w:val="16"/>
              </w:rPr>
              <w:t>Members could be injured if they trip or slip.</w:t>
            </w:r>
          </w:p>
        </w:tc>
        <w:tc>
          <w:tcPr>
            <w:tcW w:w="3402" w:type="dxa"/>
          </w:tcPr>
          <w:p w:rsidR="000A2110" w:rsidRDefault="000A2110" w:rsidP="000A2110">
            <w:pPr>
              <w:numPr>
                <w:ilvl w:val="0"/>
                <w:numId w:val="10"/>
              </w:numPr>
              <w:ind w:left="176" w:hanging="142"/>
              <w:rPr>
                <w:rFonts w:ascii="Calibri" w:hAnsi="Calibri"/>
                <w:sz w:val="16"/>
              </w:rPr>
            </w:pPr>
            <w:r>
              <w:rPr>
                <w:rFonts w:ascii="Calibri" w:hAnsi="Calibri"/>
                <w:sz w:val="16"/>
              </w:rPr>
              <w:t xml:space="preserve">No trailing leads or cables – taped down/routed away from thoroughfare where possible. </w:t>
            </w:r>
          </w:p>
          <w:p w:rsidR="000A2110" w:rsidRDefault="000A2110" w:rsidP="000A2110">
            <w:pPr>
              <w:numPr>
                <w:ilvl w:val="0"/>
                <w:numId w:val="10"/>
              </w:numPr>
              <w:ind w:left="176" w:hanging="142"/>
              <w:rPr>
                <w:rFonts w:ascii="Calibri" w:hAnsi="Calibri"/>
                <w:sz w:val="16"/>
              </w:rPr>
            </w:pPr>
            <w:r>
              <w:rPr>
                <w:rFonts w:ascii="Calibri" w:hAnsi="Calibri"/>
                <w:sz w:val="16"/>
              </w:rPr>
              <w:t xml:space="preserve">All areas as well lit as possible; conduct activities in </w:t>
            </w:r>
            <w:proofErr w:type="spellStart"/>
            <w:r>
              <w:rPr>
                <w:rFonts w:ascii="Calibri" w:hAnsi="Calibri"/>
                <w:sz w:val="16"/>
              </w:rPr>
              <w:t>well lit</w:t>
            </w:r>
            <w:proofErr w:type="spellEnd"/>
            <w:r>
              <w:rPr>
                <w:rFonts w:ascii="Calibri" w:hAnsi="Calibri"/>
                <w:sz w:val="16"/>
              </w:rPr>
              <w:t xml:space="preserve"> areas. </w:t>
            </w:r>
          </w:p>
          <w:p w:rsidR="000A2110" w:rsidRDefault="000A2110" w:rsidP="000A2110">
            <w:pPr>
              <w:numPr>
                <w:ilvl w:val="0"/>
                <w:numId w:val="10"/>
              </w:numPr>
              <w:ind w:left="176" w:hanging="142"/>
              <w:rPr>
                <w:rFonts w:ascii="Calibri" w:hAnsi="Calibri"/>
                <w:sz w:val="16"/>
              </w:rPr>
            </w:pPr>
            <w:r>
              <w:rPr>
                <w:rFonts w:ascii="Calibri" w:hAnsi="Calibri"/>
                <w:sz w:val="16"/>
              </w:rPr>
              <w:t>Keep areas clean and tidy whilst conducting activities.</w:t>
            </w:r>
          </w:p>
          <w:p w:rsidR="000A2110" w:rsidRDefault="000A2110" w:rsidP="000A2110">
            <w:pPr>
              <w:numPr>
                <w:ilvl w:val="0"/>
                <w:numId w:val="10"/>
              </w:numPr>
              <w:ind w:left="176" w:hanging="142"/>
              <w:rPr>
                <w:rFonts w:ascii="Calibri" w:hAnsi="Calibri"/>
                <w:sz w:val="16"/>
              </w:rPr>
            </w:pPr>
            <w:r>
              <w:rPr>
                <w:rFonts w:ascii="Calibri" w:hAnsi="Calibri"/>
                <w:sz w:val="16"/>
              </w:rPr>
              <w:t>Make known and clear up any spills as soon as possible.</w:t>
            </w:r>
          </w:p>
        </w:tc>
        <w:sdt>
          <w:sdtPr>
            <w:rPr>
              <w:rFonts w:ascii="Verdana" w:hAnsi="Verdana"/>
              <w:sz w:val="18"/>
              <w:szCs w:val="18"/>
            </w:rPr>
            <w:id w:val="-1599860485"/>
            <w:placeholder>
              <w:docPart w:val="DF21A730232349DB8D503D37DC9E700B"/>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577644086"/>
            <w:placeholder>
              <w:docPart w:val="8FBB019C58D4430CBC3E9EAD2575D1A6"/>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396247667"/>
            <w:placeholder>
              <w:docPart w:val="8EA8DCD058C145818CBBF38F072C88F4"/>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t xml:space="preserve">Manual Handling </w:t>
            </w:r>
          </w:p>
        </w:tc>
        <w:tc>
          <w:tcPr>
            <w:tcW w:w="2635" w:type="dxa"/>
          </w:tcPr>
          <w:p w:rsidR="000A2110" w:rsidRDefault="000A2110" w:rsidP="000A2110">
            <w:pPr>
              <w:rPr>
                <w:rFonts w:ascii="Calibri" w:hAnsi="Calibri"/>
                <w:sz w:val="16"/>
              </w:rPr>
            </w:pPr>
            <w:r>
              <w:rPr>
                <w:rFonts w:ascii="Calibri" w:hAnsi="Calibri"/>
                <w:sz w:val="16"/>
              </w:rPr>
              <w:t>Members risk injury or back strain from lifting.</w:t>
            </w:r>
          </w:p>
        </w:tc>
        <w:tc>
          <w:tcPr>
            <w:tcW w:w="3402" w:type="dxa"/>
          </w:tcPr>
          <w:p w:rsidR="000A2110" w:rsidRDefault="000A2110" w:rsidP="000A2110">
            <w:pPr>
              <w:numPr>
                <w:ilvl w:val="0"/>
                <w:numId w:val="10"/>
              </w:numPr>
              <w:ind w:left="176" w:hanging="142"/>
              <w:rPr>
                <w:rFonts w:ascii="Calibri" w:hAnsi="Calibri"/>
                <w:sz w:val="16"/>
              </w:rPr>
            </w:pPr>
            <w:r>
              <w:rPr>
                <w:rFonts w:ascii="Calibri" w:hAnsi="Calibri"/>
                <w:sz w:val="16"/>
              </w:rPr>
              <w:t xml:space="preserve">Use a trolley or ensure large objects have wheels. </w:t>
            </w:r>
          </w:p>
          <w:p w:rsidR="000A2110" w:rsidRDefault="000A2110" w:rsidP="000A2110">
            <w:pPr>
              <w:numPr>
                <w:ilvl w:val="0"/>
                <w:numId w:val="10"/>
              </w:numPr>
              <w:ind w:left="176" w:hanging="142"/>
              <w:rPr>
                <w:rFonts w:ascii="Calibri" w:hAnsi="Calibri"/>
                <w:sz w:val="16"/>
              </w:rPr>
            </w:pPr>
            <w:r>
              <w:rPr>
                <w:rFonts w:ascii="Calibri" w:hAnsi="Calibri"/>
                <w:sz w:val="16"/>
              </w:rPr>
              <w:t xml:space="preserve">Make sure that event set up/clear down is to be conducted by at least two people. </w:t>
            </w:r>
          </w:p>
          <w:p w:rsidR="000A2110" w:rsidRDefault="000A2110" w:rsidP="000A2110">
            <w:pPr>
              <w:numPr>
                <w:ilvl w:val="0"/>
                <w:numId w:val="10"/>
              </w:numPr>
              <w:ind w:left="176" w:hanging="142"/>
              <w:rPr>
                <w:rFonts w:ascii="Calibri" w:hAnsi="Calibri"/>
                <w:sz w:val="16"/>
              </w:rPr>
            </w:pPr>
            <w:r>
              <w:rPr>
                <w:rFonts w:ascii="Calibri" w:hAnsi="Calibri"/>
                <w:sz w:val="16"/>
              </w:rPr>
              <w:t xml:space="preserve">If large amounts of manual handling are to be regularly undertaken, relevant persons attend manual handling course. </w:t>
            </w:r>
          </w:p>
          <w:p w:rsidR="000A2110" w:rsidRDefault="000A2110" w:rsidP="000A2110">
            <w:pPr>
              <w:numPr>
                <w:ilvl w:val="0"/>
                <w:numId w:val="10"/>
              </w:numPr>
              <w:ind w:left="176" w:hanging="142"/>
              <w:rPr>
                <w:rFonts w:ascii="Calibri" w:hAnsi="Calibri"/>
                <w:sz w:val="16"/>
              </w:rPr>
            </w:pPr>
            <w:r>
              <w:rPr>
                <w:rFonts w:ascii="Calibri" w:hAnsi="Calibri"/>
                <w:sz w:val="16"/>
              </w:rPr>
              <w:t xml:space="preserve">Don’t place heavy objects on high shelves/ladder work platforms. </w:t>
            </w:r>
          </w:p>
        </w:tc>
        <w:sdt>
          <w:sdtPr>
            <w:rPr>
              <w:rFonts w:ascii="Verdana" w:hAnsi="Verdana"/>
              <w:sz w:val="18"/>
              <w:szCs w:val="18"/>
            </w:rPr>
            <w:id w:val="-818886330"/>
            <w:placeholder>
              <w:docPart w:val="7C94ED66B8AD48D4A5965B8E8BDADB45"/>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71541610"/>
            <w:placeholder>
              <w:docPart w:val="84E84B9DEE6A4523A97707ED7B0E8E8C"/>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533662295"/>
            <w:placeholder>
              <w:docPart w:val="04C69F362C8F430D9FB77DB2F5C236CD"/>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t>Electrical</w:t>
            </w:r>
          </w:p>
        </w:tc>
        <w:tc>
          <w:tcPr>
            <w:tcW w:w="2635" w:type="dxa"/>
          </w:tcPr>
          <w:p w:rsidR="000A2110" w:rsidRPr="004031D9" w:rsidRDefault="000A2110" w:rsidP="000A2110">
            <w:pPr>
              <w:rPr>
                <w:rFonts w:ascii="Calibri" w:hAnsi="Calibri" w:cs="HelveticaNeue LightCond"/>
                <w:color w:val="000000"/>
                <w:sz w:val="16"/>
                <w:szCs w:val="16"/>
              </w:rPr>
            </w:pPr>
            <w:r w:rsidRPr="004031D9">
              <w:rPr>
                <w:rFonts w:ascii="Calibri" w:hAnsi="Calibri"/>
                <w:sz w:val="16"/>
                <w:szCs w:val="16"/>
              </w:rPr>
              <w:t xml:space="preserve">Members could get shocks/burns from faulty equipment. Faulty electrics can also lead to fires. </w:t>
            </w:r>
          </w:p>
          <w:p w:rsidR="000A2110" w:rsidRDefault="000A2110" w:rsidP="000A2110">
            <w:pPr>
              <w:rPr>
                <w:rFonts w:ascii="Calibri" w:hAnsi="Calibri"/>
                <w:sz w:val="16"/>
              </w:rPr>
            </w:pPr>
          </w:p>
        </w:tc>
        <w:tc>
          <w:tcPr>
            <w:tcW w:w="3402" w:type="dxa"/>
          </w:tcPr>
          <w:p w:rsidR="000A2110" w:rsidRDefault="000A2110" w:rsidP="000A2110">
            <w:pPr>
              <w:numPr>
                <w:ilvl w:val="0"/>
                <w:numId w:val="10"/>
              </w:numPr>
              <w:ind w:left="176" w:hanging="142"/>
              <w:rPr>
                <w:rFonts w:ascii="Calibri" w:hAnsi="Calibri"/>
                <w:sz w:val="16"/>
              </w:rPr>
            </w:pPr>
            <w:r>
              <w:rPr>
                <w:rFonts w:ascii="Calibri" w:hAnsi="Calibri"/>
                <w:sz w:val="16"/>
              </w:rPr>
              <w:t>All NTSU Supplied Equipment to be PAT tested annually.</w:t>
            </w:r>
          </w:p>
          <w:p w:rsidR="000A2110" w:rsidRDefault="000A2110" w:rsidP="000A2110">
            <w:pPr>
              <w:numPr>
                <w:ilvl w:val="0"/>
                <w:numId w:val="10"/>
              </w:numPr>
              <w:ind w:left="176" w:hanging="142"/>
              <w:rPr>
                <w:rFonts w:ascii="Calibri" w:hAnsi="Calibri"/>
                <w:sz w:val="16"/>
              </w:rPr>
            </w:pPr>
            <w:r>
              <w:rPr>
                <w:rFonts w:ascii="Calibri" w:hAnsi="Calibri"/>
                <w:sz w:val="16"/>
              </w:rPr>
              <w:t xml:space="preserve">Members advised not to bring in their own electrical unless absolutely necessary and instead use equipment provided. </w:t>
            </w:r>
          </w:p>
          <w:p w:rsidR="000A2110" w:rsidRDefault="000A2110" w:rsidP="000A2110">
            <w:pPr>
              <w:numPr>
                <w:ilvl w:val="0"/>
                <w:numId w:val="10"/>
              </w:numPr>
              <w:ind w:left="176" w:hanging="142"/>
              <w:rPr>
                <w:rFonts w:ascii="Calibri" w:hAnsi="Calibri"/>
                <w:sz w:val="16"/>
              </w:rPr>
            </w:pPr>
            <w:r>
              <w:rPr>
                <w:rFonts w:ascii="Calibri" w:hAnsi="Calibri"/>
                <w:sz w:val="16"/>
              </w:rPr>
              <w:t xml:space="preserve">Equipment brought in should be double insulated. </w:t>
            </w:r>
          </w:p>
          <w:p w:rsidR="000A2110" w:rsidRDefault="000A2110" w:rsidP="000A2110">
            <w:pPr>
              <w:numPr>
                <w:ilvl w:val="0"/>
                <w:numId w:val="10"/>
              </w:numPr>
              <w:ind w:left="176" w:hanging="142"/>
              <w:rPr>
                <w:rFonts w:ascii="Calibri" w:hAnsi="Calibri"/>
                <w:sz w:val="16"/>
              </w:rPr>
            </w:pPr>
            <w:r>
              <w:rPr>
                <w:rFonts w:ascii="Calibri" w:hAnsi="Calibri"/>
                <w:sz w:val="16"/>
              </w:rPr>
              <w:t xml:space="preserve">All organisers be vigilant as to faulty looking equipment/plugs. </w:t>
            </w:r>
          </w:p>
          <w:p w:rsidR="000A2110" w:rsidRDefault="000A2110" w:rsidP="000A2110">
            <w:pPr>
              <w:numPr>
                <w:ilvl w:val="0"/>
                <w:numId w:val="10"/>
              </w:numPr>
              <w:ind w:left="176" w:hanging="142"/>
              <w:rPr>
                <w:rFonts w:ascii="Calibri" w:hAnsi="Calibri"/>
                <w:sz w:val="16"/>
              </w:rPr>
            </w:pPr>
            <w:r>
              <w:rPr>
                <w:rFonts w:ascii="Calibri" w:hAnsi="Calibri"/>
                <w:sz w:val="16"/>
              </w:rPr>
              <w:t xml:space="preserve">Defective equipment taken out of use and replaced immediately. </w:t>
            </w:r>
          </w:p>
          <w:p w:rsidR="000A2110" w:rsidRDefault="000A2110" w:rsidP="000A2110">
            <w:pPr>
              <w:numPr>
                <w:ilvl w:val="0"/>
                <w:numId w:val="10"/>
              </w:numPr>
              <w:ind w:left="176" w:hanging="142"/>
              <w:rPr>
                <w:rFonts w:ascii="Calibri" w:hAnsi="Calibri"/>
                <w:sz w:val="16"/>
              </w:rPr>
            </w:pPr>
            <w:r>
              <w:rPr>
                <w:rFonts w:ascii="Calibri" w:hAnsi="Calibri"/>
                <w:sz w:val="16"/>
              </w:rPr>
              <w:t xml:space="preserve">Organisers to ensure that equipment is maintained as per manufacturers’ guidelines. </w:t>
            </w:r>
          </w:p>
          <w:p w:rsidR="000A2110" w:rsidRDefault="000A2110" w:rsidP="000A2110">
            <w:pPr>
              <w:numPr>
                <w:ilvl w:val="0"/>
                <w:numId w:val="10"/>
              </w:numPr>
              <w:ind w:left="176" w:hanging="142"/>
              <w:rPr>
                <w:rFonts w:ascii="Calibri" w:hAnsi="Calibri"/>
                <w:sz w:val="16"/>
              </w:rPr>
            </w:pPr>
            <w:r>
              <w:rPr>
                <w:rFonts w:ascii="Calibri" w:hAnsi="Calibri"/>
                <w:sz w:val="16"/>
              </w:rPr>
              <w:t>Refer to guidelines in the Societies Code of Practice.</w:t>
            </w:r>
          </w:p>
        </w:tc>
        <w:sdt>
          <w:sdtPr>
            <w:rPr>
              <w:rFonts w:ascii="Verdana" w:hAnsi="Verdana"/>
              <w:sz w:val="18"/>
              <w:szCs w:val="18"/>
            </w:rPr>
            <w:id w:val="1307503415"/>
            <w:placeholder>
              <w:docPart w:val="098AD0A61A41473AB2559EBC9816CDAA"/>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508051757"/>
            <w:placeholder>
              <w:docPart w:val="239B3BCA987645EDB93CDDF5D7703D76"/>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696457186"/>
            <w:placeholder>
              <w:docPart w:val="BDCE99161F1748DFB3682AEC0C3F0E85"/>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lastRenderedPageBreak/>
              <w:t>Fire</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 xml:space="preserve">If trapped, Members could suffer fatal injuries from smoke inhalation/burns. </w:t>
            </w:r>
          </w:p>
        </w:tc>
        <w:tc>
          <w:tcPr>
            <w:tcW w:w="3402" w:type="dxa"/>
          </w:tcPr>
          <w:p w:rsidR="000A2110" w:rsidRDefault="000A2110" w:rsidP="000A2110">
            <w:pPr>
              <w:numPr>
                <w:ilvl w:val="0"/>
                <w:numId w:val="10"/>
              </w:numPr>
              <w:ind w:left="176" w:hanging="142"/>
              <w:rPr>
                <w:rFonts w:ascii="Calibri" w:hAnsi="Calibri"/>
                <w:sz w:val="16"/>
              </w:rPr>
            </w:pPr>
            <w:r>
              <w:rPr>
                <w:rFonts w:ascii="Calibri" w:hAnsi="Calibri"/>
                <w:sz w:val="16"/>
              </w:rPr>
              <w:t xml:space="preserve">Always follow relevant building’s fire risk assessment. </w:t>
            </w:r>
          </w:p>
          <w:p w:rsidR="000A2110" w:rsidRDefault="000A2110" w:rsidP="000A2110">
            <w:pPr>
              <w:numPr>
                <w:ilvl w:val="0"/>
                <w:numId w:val="10"/>
              </w:numPr>
              <w:ind w:left="176" w:hanging="142"/>
              <w:rPr>
                <w:rFonts w:ascii="Calibri" w:hAnsi="Calibri"/>
                <w:sz w:val="16"/>
              </w:rPr>
            </w:pPr>
            <w:r>
              <w:rPr>
                <w:rFonts w:ascii="Calibri" w:hAnsi="Calibri"/>
                <w:sz w:val="16"/>
              </w:rPr>
              <w:t xml:space="preserve">If members are new to a place, Organisers to make them aware of the emergency routes of egress. </w:t>
            </w:r>
          </w:p>
          <w:p w:rsidR="000A2110" w:rsidRDefault="000A2110" w:rsidP="000A2110">
            <w:pPr>
              <w:numPr>
                <w:ilvl w:val="0"/>
                <w:numId w:val="10"/>
              </w:numPr>
              <w:ind w:left="176" w:hanging="142"/>
              <w:rPr>
                <w:rFonts w:ascii="Calibri" w:hAnsi="Calibri"/>
                <w:sz w:val="16"/>
              </w:rPr>
            </w:pPr>
            <w:r>
              <w:rPr>
                <w:rFonts w:ascii="Calibri" w:hAnsi="Calibri"/>
                <w:sz w:val="16"/>
              </w:rPr>
              <w:t xml:space="preserve">Be vigilant as to sources of fire; not use any candles/naked flames whatsoever. </w:t>
            </w:r>
          </w:p>
          <w:p w:rsidR="000A2110" w:rsidRDefault="000A2110" w:rsidP="000A2110">
            <w:pPr>
              <w:numPr>
                <w:ilvl w:val="0"/>
                <w:numId w:val="10"/>
              </w:numPr>
              <w:ind w:left="176" w:hanging="142"/>
              <w:rPr>
                <w:rFonts w:ascii="Calibri" w:hAnsi="Calibri"/>
                <w:sz w:val="16"/>
              </w:rPr>
            </w:pPr>
            <w:r>
              <w:rPr>
                <w:rFonts w:ascii="Calibri" w:hAnsi="Calibri"/>
                <w:sz w:val="16"/>
              </w:rPr>
              <w:t xml:space="preserve">Ensure that activities are conducted in venues which comply with all legislation and regulations regarding fire safety. </w:t>
            </w:r>
          </w:p>
        </w:tc>
        <w:sdt>
          <w:sdtPr>
            <w:rPr>
              <w:rFonts w:ascii="Verdana" w:hAnsi="Verdana"/>
              <w:sz w:val="18"/>
              <w:szCs w:val="18"/>
            </w:rPr>
            <w:id w:val="848919263"/>
            <w:placeholder>
              <w:docPart w:val="5DB794A80A424DA9BBDBEF59E09B1EF0"/>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810087968"/>
            <w:placeholder>
              <w:docPart w:val="96BD2DEB91B5422B9DC603BDAE8FE315"/>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783499812"/>
            <w:placeholder>
              <w:docPart w:val="9A5C4CDA680F4B19844EEBBADC1C045E"/>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t>Lone Activity</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Members could suffer illness or injury whilst alone on an activity.</w:t>
            </w:r>
          </w:p>
        </w:tc>
        <w:tc>
          <w:tcPr>
            <w:tcW w:w="3402" w:type="dxa"/>
          </w:tcPr>
          <w:p w:rsidR="000A2110" w:rsidRDefault="000A2110" w:rsidP="000A2110">
            <w:pPr>
              <w:numPr>
                <w:ilvl w:val="0"/>
                <w:numId w:val="10"/>
              </w:numPr>
              <w:ind w:left="176" w:hanging="142"/>
              <w:rPr>
                <w:rFonts w:ascii="Calibri" w:hAnsi="Calibri"/>
                <w:sz w:val="16"/>
              </w:rPr>
            </w:pPr>
            <w:r>
              <w:rPr>
                <w:rFonts w:ascii="Calibri" w:hAnsi="Calibri"/>
                <w:sz w:val="16"/>
              </w:rPr>
              <w:t xml:space="preserve">No organiser should ever work alone when setting up or clearing down an activity. Members should not be asked to complete activities when alone (or out of ear or eyeshot of the rest of the group). </w:t>
            </w:r>
          </w:p>
          <w:p w:rsidR="000A2110" w:rsidRDefault="000A2110" w:rsidP="000A2110">
            <w:pPr>
              <w:numPr>
                <w:ilvl w:val="0"/>
                <w:numId w:val="10"/>
              </w:numPr>
              <w:ind w:left="176" w:hanging="142"/>
              <w:rPr>
                <w:rFonts w:ascii="Calibri" w:hAnsi="Calibri"/>
                <w:sz w:val="16"/>
              </w:rPr>
            </w:pPr>
            <w:r>
              <w:rPr>
                <w:rFonts w:ascii="Calibri" w:hAnsi="Calibri"/>
                <w:sz w:val="16"/>
              </w:rPr>
              <w:t>Members/Organisers running errands alone should make it known to another Organiser where they are going and how long the task should take. Where appropriate, mobile phone details should be exchanged.</w:t>
            </w:r>
          </w:p>
        </w:tc>
        <w:sdt>
          <w:sdtPr>
            <w:rPr>
              <w:rFonts w:ascii="Verdana" w:hAnsi="Verdana"/>
              <w:sz w:val="18"/>
              <w:szCs w:val="18"/>
            </w:rPr>
            <w:id w:val="857313448"/>
            <w:placeholder>
              <w:docPart w:val="8CBF539851C041A0912FAD1DFE3EF8D0"/>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421223215"/>
            <w:placeholder>
              <w:docPart w:val="64CE537DC6DB4E6A8BBD29EE650F69C7"/>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837529542"/>
            <w:placeholder>
              <w:docPart w:val="0B75D660927F4C718CB7FB307415ABB8"/>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bookmarkStart w:id="0" w:name="_GoBack"/>
            <w:bookmarkEnd w:id="0"/>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lastRenderedPageBreak/>
              <w:t>Alcohol/Intoxicated Students</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 xml:space="preserve">Members could suffer poisoning from intoxication or be injured from relating violent/disorderly behaviour. </w:t>
            </w:r>
          </w:p>
        </w:tc>
        <w:tc>
          <w:tcPr>
            <w:tcW w:w="3402" w:type="dxa"/>
          </w:tcPr>
          <w:p w:rsidR="000A2110" w:rsidRDefault="000A2110" w:rsidP="000A2110">
            <w:pPr>
              <w:numPr>
                <w:ilvl w:val="0"/>
                <w:numId w:val="10"/>
              </w:numPr>
              <w:ind w:left="176" w:hanging="142"/>
              <w:rPr>
                <w:rFonts w:ascii="Calibri" w:hAnsi="Calibri"/>
                <w:sz w:val="16"/>
                <w:szCs w:val="16"/>
              </w:rPr>
            </w:pPr>
            <w:r>
              <w:rPr>
                <w:rFonts w:ascii="Calibri" w:hAnsi="Calibri"/>
                <w:sz w:val="16"/>
                <w:szCs w:val="16"/>
              </w:rPr>
              <w:t>If any students are found to be in possession of illegal substance the Police should be contacted immediately followed by informing a member of NTSU staff, preferably the Societies Coordinator. If a member is found by the Organisers to be under the influence of illegal substances the relevant emergency services should be called immediately.</w:t>
            </w:r>
          </w:p>
          <w:p w:rsidR="000A2110" w:rsidRDefault="000A2110" w:rsidP="000A2110">
            <w:pPr>
              <w:numPr>
                <w:ilvl w:val="0"/>
                <w:numId w:val="10"/>
              </w:numPr>
              <w:ind w:left="176" w:hanging="142"/>
              <w:rPr>
                <w:rFonts w:ascii="Calibri" w:hAnsi="Calibri"/>
                <w:sz w:val="16"/>
                <w:szCs w:val="16"/>
              </w:rPr>
            </w:pPr>
            <w:r>
              <w:rPr>
                <w:rFonts w:ascii="Calibri" w:hAnsi="Calibri"/>
                <w:sz w:val="16"/>
                <w:szCs w:val="16"/>
              </w:rPr>
              <w:t xml:space="preserve">All students to be made aware that they should consume alcohol responsibly. </w:t>
            </w:r>
          </w:p>
          <w:p w:rsidR="000A2110" w:rsidRDefault="000A2110" w:rsidP="000A2110">
            <w:pPr>
              <w:numPr>
                <w:ilvl w:val="0"/>
                <w:numId w:val="10"/>
              </w:numPr>
              <w:ind w:left="176" w:hanging="142"/>
              <w:rPr>
                <w:rFonts w:ascii="Calibri" w:hAnsi="Calibri"/>
                <w:sz w:val="16"/>
                <w:szCs w:val="16"/>
              </w:rPr>
            </w:pPr>
            <w:r>
              <w:rPr>
                <w:rFonts w:ascii="Calibri" w:hAnsi="Calibri"/>
                <w:sz w:val="16"/>
                <w:szCs w:val="16"/>
              </w:rPr>
              <w:t xml:space="preserve">Where alcoholic drinks are on offer, </w:t>
            </w:r>
            <w:proofErr w:type="spellStart"/>
            <w:r>
              <w:rPr>
                <w:rFonts w:ascii="Calibri" w:hAnsi="Calibri"/>
                <w:sz w:val="16"/>
                <w:szCs w:val="16"/>
              </w:rPr>
              <w:t>non alcoholic</w:t>
            </w:r>
            <w:proofErr w:type="spellEnd"/>
            <w:r>
              <w:rPr>
                <w:rFonts w:ascii="Calibri" w:hAnsi="Calibri"/>
                <w:sz w:val="16"/>
                <w:szCs w:val="16"/>
              </w:rPr>
              <w:t xml:space="preserve"> alternatives and free water should be available. </w:t>
            </w:r>
          </w:p>
          <w:p w:rsidR="000A2110" w:rsidRDefault="000A2110" w:rsidP="000A2110">
            <w:pPr>
              <w:numPr>
                <w:ilvl w:val="0"/>
                <w:numId w:val="10"/>
              </w:numPr>
              <w:ind w:left="176" w:hanging="142"/>
              <w:rPr>
                <w:rFonts w:ascii="Calibri" w:hAnsi="Calibri"/>
                <w:sz w:val="16"/>
                <w:szCs w:val="16"/>
              </w:rPr>
            </w:pPr>
            <w:r>
              <w:rPr>
                <w:rFonts w:ascii="Calibri" w:hAnsi="Calibri"/>
                <w:sz w:val="16"/>
                <w:szCs w:val="16"/>
              </w:rPr>
              <w:t xml:space="preserve">Where an alcoholic prize is on offer, a </w:t>
            </w:r>
            <w:proofErr w:type="spellStart"/>
            <w:r>
              <w:rPr>
                <w:rFonts w:ascii="Calibri" w:hAnsi="Calibri"/>
                <w:sz w:val="16"/>
                <w:szCs w:val="16"/>
              </w:rPr>
              <w:t>non alcoholic</w:t>
            </w:r>
            <w:proofErr w:type="spellEnd"/>
            <w:r>
              <w:rPr>
                <w:rFonts w:ascii="Calibri" w:hAnsi="Calibri"/>
                <w:sz w:val="16"/>
                <w:szCs w:val="16"/>
              </w:rPr>
              <w:t xml:space="preserve"> alternative should be made available. </w:t>
            </w:r>
          </w:p>
          <w:p w:rsidR="000A2110" w:rsidRDefault="000A2110" w:rsidP="000A2110">
            <w:pPr>
              <w:numPr>
                <w:ilvl w:val="0"/>
                <w:numId w:val="10"/>
              </w:numPr>
              <w:ind w:left="176" w:hanging="142"/>
              <w:rPr>
                <w:rFonts w:ascii="Calibri" w:hAnsi="Calibri"/>
                <w:sz w:val="16"/>
                <w:szCs w:val="16"/>
              </w:rPr>
            </w:pPr>
            <w:r>
              <w:rPr>
                <w:rFonts w:ascii="Calibri" w:hAnsi="Calibri"/>
                <w:sz w:val="16"/>
                <w:szCs w:val="16"/>
              </w:rPr>
              <w:t xml:space="preserve">At least one ‘sober rep’ should </w:t>
            </w:r>
            <w:proofErr w:type="gramStart"/>
            <w:r>
              <w:rPr>
                <w:rFonts w:ascii="Calibri" w:hAnsi="Calibri"/>
                <w:sz w:val="16"/>
                <w:szCs w:val="16"/>
              </w:rPr>
              <w:t>be in attendance at</w:t>
            </w:r>
            <w:proofErr w:type="gramEnd"/>
            <w:r>
              <w:rPr>
                <w:rFonts w:ascii="Calibri" w:hAnsi="Calibri"/>
                <w:sz w:val="16"/>
                <w:szCs w:val="16"/>
              </w:rPr>
              <w:t xml:space="preserve"> every event where alcohol is on offer. </w:t>
            </w:r>
          </w:p>
          <w:p w:rsidR="000A2110" w:rsidRDefault="000A2110" w:rsidP="000A2110">
            <w:pPr>
              <w:numPr>
                <w:ilvl w:val="0"/>
                <w:numId w:val="10"/>
              </w:numPr>
              <w:ind w:left="176" w:hanging="142"/>
              <w:rPr>
                <w:rFonts w:ascii="Calibri" w:hAnsi="Calibri"/>
                <w:sz w:val="16"/>
                <w:szCs w:val="16"/>
              </w:rPr>
            </w:pPr>
            <w:r>
              <w:rPr>
                <w:rFonts w:ascii="Calibri" w:hAnsi="Calibri"/>
                <w:sz w:val="16"/>
                <w:szCs w:val="16"/>
              </w:rPr>
              <w:t xml:space="preserve">No student should ever be encouraged to drink alcohol. </w:t>
            </w:r>
          </w:p>
          <w:p w:rsidR="000A2110" w:rsidRDefault="000A2110" w:rsidP="000A2110">
            <w:pPr>
              <w:numPr>
                <w:ilvl w:val="0"/>
                <w:numId w:val="10"/>
              </w:numPr>
              <w:ind w:left="176" w:hanging="142"/>
              <w:rPr>
                <w:rFonts w:ascii="Calibri" w:hAnsi="Calibri"/>
                <w:sz w:val="16"/>
                <w:szCs w:val="16"/>
              </w:rPr>
            </w:pPr>
            <w:r>
              <w:rPr>
                <w:rFonts w:ascii="Calibri" w:hAnsi="Calibri"/>
                <w:sz w:val="16"/>
                <w:szCs w:val="16"/>
              </w:rPr>
              <w:t>Refer to guidelines in the Societies Code of Practice.</w:t>
            </w:r>
          </w:p>
          <w:p w:rsidR="000A2110" w:rsidRDefault="000A2110" w:rsidP="000A2110">
            <w:pPr>
              <w:ind w:left="176"/>
              <w:rPr>
                <w:rFonts w:ascii="Calibri" w:hAnsi="Calibri"/>
                <w:sz w:val="16"/>
              </w:rPr>
            </w:pPr>
          </w:p>
        </w:tc>
        <w:sdt>
          <w:sdtPr>
            <w:rPr>
              <w:rFonts w:ascii="Verdana" w:hAnsi="Verdana"/>
              <w:sz w:val="18"/>
              <w:szCs w:val="18"/>
            </w:rPr>
            <w:id w:val="942814200"/>
            <w:placeholder>
              <w:docPart w:val="9A46588E11C7471F9E7EF1A0F36FFB5E"/>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824311082"/>
            <w:placeholder>
              <w:docPart w:val="2A51083E634C4515BDAD2D8D19159775"/>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2055266607"/>
            <w:placeholder>
              <w:docPart w:val="9D6FCF62D4BD470E861EA3F2320A1923"/>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t>Improper behaviour by students.</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 xml:space="preserve">Members could suffer injury through inappropriate behaviour. </w:t>
            </w:r>
          </w:p>
        </w:tc>
        <w:tc>
          <w:tcPr>
            <w:tcW w:w="3402" w:type="dxa"/>
          </w:tcPr>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Organiser to monitor behaviour on events/trips. If there is a perceived danger the Organiser should take adequate steps to prevent it, or if they feel unable to do so contact the relevant security operative/member of staff/police. If any behaviour escalates GL to contact the University Security and relevant authority.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Always refer to the Societies Emergency Procedure.</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Refer to guidelines (</w:t>
            </w:r>
            <w:proofErr w:type="spellStart"/>
            <w:r>
              <w:rPr>
                <w:rFonts w:ascii="Calibri" w:hAnsi="Calibri"/>
                <w:sz w:val="16"/>
                <w:szCs w:val="16"/>
              </w:rPr>
              <w:t>inc.</w:t>
            </w:r>
            <w:proofErr w:type="spellEnd"/>
            <w:r>
              <w:rPr>
                <w:rFonts w:ascii="Calibri" w:hAnsi="Calibri"/>
                <w:sz w:val="16"/>
                <w:szCs w:val="16"/>
              </w:rPr>
              <w:t xml:space="preserve"> Discipline procedure) in the Societies Code of Practice. </w:t>
            </w:r>
          </w:p>
        </w:tc>
        <w:sdt>
          <w:sdtPr>
            <w:rPr>
              <w:rFonts w:ascii="Verdana" w:hAnsi="Verdana"/>
              <w:sz w:val="18"/>
              <w:szCs w:val="18"/>
            </w:rPr>
            <w:id w:val="-1432431564"/>
            <w:placeholder>
              <w:docPart w:val="DBE400CC216F4E57A2F59591F6E989E4"/>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679263136"/>
            <w:placeholder>
              <w:docPart w:val="447AF48A2A5F43E293009F6C295995E3"/>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594515787"/>
            <w:placeholder>
              <w:docPart w:val="92BB2991DC154E0F9BE08D7A308576C7"/>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lastRenderedPageBreak/>
              <w:t xml:space="preserve">Social Events </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 xml:space="preserve">Members could suffer injury through disorder at social events. </w:t>
            </w:r>
          </w:p>
        </w:tc>
        <w:tc>
          <w:tcPr>
            <w:tcW w:w="3402" w:type="dxa"/>
          </w:tcPr>
          <w:p w:rsidR="000A2110" w:rsidRDefault="000A2110" w:rsidP="000A2110">
            <w:pPr>
              <w:numPr>
                <w:ilvl w:val="0"/>
                <w:numId w:val="11"/>
              </w:numPr>
              <w:ind w:left="176" w:hanging="142"/>
              <w:rPr>
                <w:rFonts w:ascii="Calibri" w:hAnsi="Calibri"/>
                <w:sz w:val="16"/>
                <w:szCs w:val="16"/>
              </w:rPr>
            </w:pPr>
            <w:r>
              <w:rPr>
                <w:rFonts w:ascii="Calibri" w:hAnsi="Calibri"/>
                <w:sz w:val="16"/>
                <w:szCs w:val="16"/>
              </w:rPr>
              <w:t>Organise socials in licensed venues with SIA badged security staff or the NTSU venues ONLY.</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At least one ‘sober rep’ in attendance at every event where alcohol is on offer.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Ensure attendees have access to safe licensed taxi numbers should they wish to leave an event.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Refer to guidelines if the Societies Code of Practice. </w:t>
            </w:r>
          </w:p>
        </w:tc>
        <w:sdt>
          <w:sdtPr>
            <w:rPr>
              <w:rFonts w:ascii="Verdana" w:hAnsi="Verdana"/>
              <w:sz w:val="18"/>
              <w:szCs w:val="18"/>
            </w:rPr>
            <w:id w:val="-2023695926"/>
            <w:placeholder>
              <w:docPart w:val="CB9F4BF7A2154CA1ADB3DF8A6D321977"/>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864668399"/>
            <w:placeholder>
              <w:docPart w:val="5DF776496CA94AEC95AC1A694A99E1CD"/>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312564923"/>
            <w:placeholder>
              <w:docPart w:val="126D03CF88CB42FFA1DCECF0196A1FB6"/>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t>Transport/Minibus Use</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 xml:space="preserve">Members could suffer injury whilst aboard vehicles and entering and exiting onto roads. </w:t>
            </w:r>
          </w:p>
        </w:tc>
        <w:tc>
          <w:tcPr>
            <w:tcW w:w="3402" w:type="dxa"/>
          </w:tcPr>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Travellers to be reminded by the Organiser of the safest way to disembark the vehicles (e.g. oncoming </w:t>
            </w:r>
            <w:proofErr w:type="gramStart"/>
            <w:r>
              <w:rPr>
                <w:rFonts w:ascii="Calibri" w:hAnsi="Calibri"/>
                <w:sz w:val="16"/>
                <w:szCs w:val="16"/>
              </w:rPr>
              <w:t>traffic  hazards</w:t>
            </w:r>
            <w:proofErr w:type="gramEnd"/>
            <w:r>
              <w:rPr>
                <w:rFonts w:ascii="Calibri" w:hAnsi="Calibri"/>
                <w:sz w:val="16"/>
                <w:szCs w:val="16"/>
              </w:rPr>
              <w:t xml:space="preserve">)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Public Transport to be used where possible.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Privately hired transport to be approved by the Societies Coordinator.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Licensed taxis to be used over and above private hire where possible. </w:t>
            </w:r>
          </w:p>
          <w:p w:rsidR="000A2110" w:rsidRDefault="000A2110" w:rsidP="000A2110">
            <w:pPr>
              <w:numPr>
                <w:ilvl w:val="0"/>
                <w:numId w:val="11"/>
              </w:numPr>
              <w:ind w:left="176" w:hanging="142"/>
              <w:rPr>
                <w:rFonts w:ascii="Calibri" w:hAnsi="Calibri"/>
                <w:sz w:val="20"/>
              </w:rPr>
            </w:pPr>
            <w:r>
              <w:rPr>
                <w:rFonts w:ascii="Calibri" w:hAnsi="Calibri"/>
                <w:sz w:val="16"/>
                <w:szCs w:val="16"/>
              </w:rPr>
              <w:t>All passengers must follow the rules as set by the transport company.  Passengers must remain seated, with fastened seatbelts on journeys where at all possible.</w:t>
            </w:r>
            <w:r>
              <w:rPr>
                <w:rFonts w:ascii="Calibri" w:hAnsi="Calibri"/>
                <w:sz w:val="20"/>
              </w:rPr>
              <w:t xml:space="preserve">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Use NTSU minibuses where at all possible.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Minibus drivers must be MIDAS certified.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Whilst aboard minibuses Organisers should ensure in conjunction with the driver that no alcohol is consumed </w:t>
            </w:r>
            <w:proofErr w:type="gramStart"/>
            <w:r>
              <w:rPr>
                <w:rFonts w:ascii="Calibri" w:hAnsi="Calibri"/>
                <w:sz w:val="16"/>
                <w:szCs w:val="16"/>
              </w:rPr>
              <w:t>aboard</w:t>
            </w:r>
            <w:proofErr w:type="gramEnd"/>
            <w:r>
              <w:rPr>
                <w:rFonts w:ascii="Calibri" w:hAnsi="Calibri"/>
                <w:sz w:val="16"/>
                <w:szCs w:val="16"/>
              </w:rPr>
              <w:t xml:space="preserve"> and that behaviour remains orderly. </w:t>
            </w:r>
          </w:p>
          <w:p w:rsidR="000A2110" w:rsidRDefault="000A2110" w:rsidP="000A2110">
            <w:pPr>
              <w:ind w:left="34"/>
              <w:rPr>
                <w:rFonts w:ascii="Calibri" w:hAnsi="Calibri"/>
                <w:sz w:val="20"/>
              </w:rPr>
            </w:pPr>
          </w:p>
        </w:tc>
        <w:sdt>
          <w:sdtPr>
            <w:rPr>
              <w:rFonts w:ascii="Verdana" w:hAnsi="Verdana"/>
              <w:sz w:val="18"/>
              <w:szCs w:val="18"/>
            </w:rPr>
            <w:id w:val="1401251264"/>
            <w:placeholder>
              <w:docPart w:val="50326F3F6CBF4A468314542E553DA0C5"/>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299880721"/>
            <w:placeholder>
              <w:docPart w:val="F17E7415C591408CA8A30CA71AD4E43B"/>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449283868"/>
            <w:placeholder>
              <w:docPart w:val="6FC6CA1662EC46CB9453A48EEAD1479B"/>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lastRenderedPageBreak/>
              <w:t>Using PA System</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Members could suffer electrical shock, manual handling injuries</w:t>
            </w:r>
          </w:p>
        </w:tc>
        <w:tc>
          <w:tcPr>
            <w:tcW w:w="3402" w:type="dxa"/>
          </w:tcPr>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Refer to the above points about electrical safety.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Refer to the above points about manual handling.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The Societies Coordinator to provide guidance and training on the use of the PA system where necessary.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Not use the PA system at excessive volume and always keep the volume to a level just audible at the furthest reasonable listening point. </w:t>
            </w:r>
          </w:p>
        </w:tc>
        <w:sdt>
          <w:sdtPr>
            <w:rPr>
              <w:rFonts w:ascii="Verdana" w:hAnsi="Verdana"/>
              <w:sz w:val="18"/>
              <w:szCs w:val="18"/>
            </w:rPr>
            <w:id w:val="1001233501"/>
            <w:placeholder>
              <w:docPart w:val="DDB97903B9BF40D38F7E908E2EDA8C3F"/>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851758895"/>
            <w:placeholder>
              <w:docPart w:val="EFEA3C9CC2DD4E04BD3FF1145AB66CEC"/>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974046492"/>
            <w:placeholder>
              <w:docPart w:val="D841C68BAB3640FD8E01DBDD2775DB5E"/>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t>Selling Tickets/Cash Handling/Fundraising</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Theft/Theft with assault.</w:t>
            </w:r>
          </w:p>
        </w:tc>
        <w:tc>
          <w:tcPr>
            <w:tcW w:w="3402" w:type="dxa"/>
          </w:tcPr>
          <w:p w:rsidR="000A2110" w:rsidRDefault="000A2110" w:rsidP="000A2110">
            <w:pPr>
              <w:numPr>
                <w:ilvl w:val="0"/>
                <w:numId w:val="11"/>
              </w:numPr>
              <w:ind w:left="176" w:hanging="142"/>
              <w:rPr>
                <w:rFonts w:ascii="Calibri" w:hAnsi="Calibri"/>
                <w:sz w:val="16"/>
                <w:szCs w:val="16"/>
              </w:rPr>
            </w:pPr>
            <w:r>
              <w:rPr>
                <w:rFonts w:ascii="Calibri" w:hAnsi="Calibri"/>
                <w:sz w:val="16"/>
                <w:szCs w:val="16"/>
              </w:rPr>
              <w:t>Always sell tickets/handle cash/collect/transport in pairs.</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Always use a lockable cash tin available from the Societies Coordinator.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If collecting for charity, use buckets/tins with security seals.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If handling any cash at street </w:t>
            </w:r>
            <w:proofErr w:type="gramStart"/>
            <w:r>
              <w:rPr>
                <w:rFonts w:ascii="Calibri" w:hAnsi="Calibri"/>
                <w:sz w:val="16"/>
                <w:szCs w:val="16"/>
              </w:rPr>
              <w:t>level</w:t>
            </w:r>
            <w:proofErr w:type="gramEnd"/>
            <w:r>
              <w:rPr>
                <w:rFonts w:ascii="Calibri" w:hAnsi="Calibri"/>
                <w:sz w:val="16"/>
                <w:szCs w:val="16"/>
              </w:rPr>
              <w:t xml:space="preserve"> then take care to distribute cash away from the point-of-sale/collection and regularly pay surplus cash in to the Finance Dept.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Always refer to the guidelines in the Societies Code of Practice</w:t>
            </w:r>
          </w:p>
        </w:tc>
        <w:sdt>
          <w:sdtPr>
            <w:rPr>
              <w:rFonts w:ascii="Verdana" w:hAnsi="Verdana"/>
              <w:sz w:val="18"/>
              <w:szCs w:val="18"/>
            </w:rPr>
            <w:id w:val="-836382495"/>
            <w:placeholder>
              <w:docPart w:val="CFD9DF86F3514DB8A81CEF12267CD7FE"/>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966311386"/>
            <w:placeholder>
              <w:docPart w:val="92292045432A4265A786821504CBFD84"/>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892990139"/>
            <w:placeholder>
              <w:docPart w:val="1304873B96A04A669587B8B00D765076"/>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t xml:space="preserve">Consuming/Serving hot Drinks </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Members could be scalded/suffer electric shock.</w:t>
            </w:r>
          </w:p>
        </w:tc>
        <w:tc>
          <w:tcPr>
            <w:tcW w:w="3402" w:type="dxa"/>
          </w:tcPr>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Take care not to overfill kettle.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Advise members that liquids are hot and potentially unsafe.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Not serve any drinks without appropriate materials to deal with a potential spillage.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Take care when pouring. </w:t>
            </w:r>
          </w:p>
        </w:tc>
        <w:sdt>
          <w:sdtPr>
            <w:rPr>
              <w:rFonts w:ascii="Verdana" w:hAnsi="Verdana"/>
              <w:sz w:val="18"/>
              <w:szCs w:val="18"/>
            </w:rPr>
            <w:id w:val="198449844"/>
            <w:placeholder>
              <w:docPart w:val="FC192290D6524A00AAABCD7F8BB5C34D"/>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98218997"/>
            <w:placeholder>
              <w:docPart w:val="810FDCD240C7432A97382EDB2F6811B2"/>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2053419731"/>
            <w:placeholder>
              <w:docPart w:val="258DBEE04CCC4B699D0799AECAFE5C68"/>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r>
              <w:rPr>
                <w:rFonts w:ascii="Calibri" w:hAnsi="Calibri"/>
                <w:b/>
                <w:sz w:val="20"/>
              </w:rPr>
              <w:lastRenderedPageBreak/>
              <w:t>Sale of Food/Food Service</w:t>
            </w:r>
          </w:p>
        </w:tc>
        <w:tc>
          <w:tcPr>
            <w:tcW w:w="2635" w:type="dxa"/>
          </w:tcPr>
          <w:p w:rsidR="000A2110" w:rsidRPr="004031D9" w:rsidRDefault="000A2110" w:rsidP="000A2110">
            <w:pPr>
              <w:rPr>
                <w:rFonts w:ascii="Calibri" w:hAnsi="Calibri"/>
                <w:sz w:val="16"/>
                <w:szCs w:val="16"/>
              </w:rPr>
            </w:pPr>
            <w:r w:rsidRPr="004031D9">
              <w:rPr>
                <w:rFonts w:ascii="Calibri" w:hAnsi="Calibri"/>
                <w:sz w:val="16"/>
                <w:szCs w:val="16"/>
              </w:rPr>
              <w:t xml:space="preserve">Members/Customers could be made ill from badly prepared food. </w:t>
            </w:r>
          </w:p>
        </w:tc>
        <w:tc>
          <w:tcPr>
            <w:tcW w:w="3402" w:type="dxa"/>
          </w:tcPr>
          <w:p w:rsidR="000A2110" w:rsidRDefault="000A2110" w:rsidP="000A2110">
            <w:pPr>
              <w:numPr>
                <w:ilvl w:val="0"/>
                <w:numId w:val="11"/>
              </w:numPr>
              <w:ind w:left="176" w:hanging="142"/>
              <w:rPr>
                <w:rFonts w:ascii="Calibri" w:hAnsi="Calibri"/>
                <w:sz w:val="16"/>
                <w:szCs w:val="16"/>
              </w:rPr>
            </w:pPr>
            <w:r>
              <w:rPr>
                <w:rFonts w:ascii="Calibri" w:hAnsi="Calibri"/>
                <w:sz w:val="16"/>
                <w:szCs w:val="16"/>
              </w:rPr>
              <w:t>Refer to the guidelines in the Societies Code of Practice.</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For one off sales, </w:t>
            </w:r>
            <w:proofErr w:type="spellStart"/>
            <w:r>
              <w:rPr>
                <w:rFonts w:ascii="Calibri" w:hAnsi="Calibri"/>
                <w:sz w:val="16"/>
                <w:szCs w:val="16"/>
              </w:rPr>
              <w:t>pre packaged</w:t>
            </w:r>
            <w:proofErr w:type="spellEnd"/>
            <w:r>
              <w:rPr>
                <w:rFonts w:ascii="Calibri" w:hAnsi="Calibri"/>
                <w:sz w:val="16"/>
                <w:szCs w:val="16"/>
              </w:rPr>
              <w:t xml:space="preserve"> wholesale products should be sold.</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External and food safety certified caterers/NTSU or University catering services should be used for the service of meals. </w:t>
            </w:r>
          </w:p>
          <w:p w:rsidR="000A2110" w:rsidRDefault="000A2110" w:rsidP="000A2110">
            <w:pPr>
              <w:numPr>
                <w:ilvl w:val="0"/>
                <w:numId w:val="11"/>
              </w:numPr>
              <w:ind w:left="176" w:hanging="142"/>
              <w:rPr>
                <w:rFonts w:ascii="Calibri" w:hAnsi="Calibri"/>
                <w:sz w:val="16"/>
                <w:szCs w:val="16"/>
              </w:rPr>
            </w:pPr>
            <w:r>
              <w:rPr>
                <w:rFonts w:ascii="Calibri" w:hAnsi="Calibri"/>
                <w:sz w:val="16"/>
                <w:szCs w:val="16"/>
              </w:rPr>
              <w:t xml:space="preserve">Food prepared in </w:t>
            </w:r>
            <w:proofErr w:type="gramStart"/>
            <w:r>
              <w:rPr>
                <w:rFonts w:ascii="Calibri" w:hAnsi="Calibri"/>
                <w:sz w:val="16"/>
                <w:szCs w:val="16"/>
              </w:rPr>
              <w:t>students</w:t>
            </w:r>
            <w:proofErr w:type="gramEnd"/>
            <w:r>
              <w:rPr>
                <w:rFonts w:ascii="Calibri" w:hAnsi="Calibri"/>
                <w:sz w:val="16"/>
                <w:szCs w:val="16"/>
              </w:rPr>
              <w:t xml:space="preserve"> homes should not be served or sold, unless the cook has achieved a basic food hygiene certificate.</w:t>
            </w:r>
          </w:p>
        </w:tc>
        <w:sdt>
          <w:sdtPr>
            <w:rPr>
              <w:rFonts w:ascii="Verdana" w:hAnsi="Verdana"/>
              <w:sz w:val="18"/>
              <w:szCs w:val="18"/>
            </w:rPr>
            <w:id w:val="-1636554133"/>
            <w:placeholder>
              <w:docPart w:val="F2A87F34502A4A2085CB93689804448E"/>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326018853"/>
            <w:placeholder>
              <w:docPart w:val="5678A1430D0546B49D007B382D7741EC"/>
            </w:placeholder>
            <w:showingPlcHdr/>
          </w:sdtPr>
          <w:sdtEndPr/>
          <w:sdtContent>
            <w:tc>
              <w:tcPr>
                <w:tcW w:w="611" w:type="dxa"/>
              </w:tcPr>
              <w:p w:rsidR="000A2110" w:rsidRDefault="00BB4CDA" w:rsidP="000A2110">
                <w:pPr>
                  <w:jc w:val="center"/>
                  <w:rPr>
                    <w:rFonts w:ascii="Verdana" w:hAnsi="Verdana"/>
                    <w:sz w:val="18"/>
                    <w:szCs w:val="18"/>
                  </w:rPr>
                </w:pPr>
                <w:r>
                  <w:rPr>
                    <w:rFonts w:ascii="Verdana" w:hAnsi="Verdana"/>
                    <w:sz w:val="18"/>
                    <w:szCs w:val="18"/>
                  </w:rPr>
                  <w:t>.</w:t>
                </w:r>
              </w:p>
            </w:tc>
          </w:sdtContent>
        </w:sdt>
        <w:sdt>
          <w:sdtPr>
            <w:rPr>
              <w:rFonts w:ascii="Verdana" w:hAnsi="Verdana"/>
              <w:sz w:val="18"/>
              <w:szCs w:val="18"/>
            </w:rPr>
            <w:id w:val="1372735823"/>
            <w:placeholder>
              <w:docPart w:val="4F40E1F6F6FC4C4796B013BDB6D50599"/>
            </w:placeholder>
            <w:showingPlcHdr/>
          </w:sdtPr>
          <w:sdtEndPr/>
          <w:sdtContent>
            <w:tc>
              <w:tcPr>
                <w:tcW w:w="612" w:type="dxa"/>
              </w:tcPr>
              <w:p w:rsidR="000A2110" w:rsidRPr="00F27857" w:rsidRDefault="00BB4CDA" w:rsidP="000A2110">
                <w:pPr>
                  <w:tabs>
                    <w:tab w:val="center" w:pos="198"/>
                  </w:tabs>
                  <w:rPr>
                    <w:rFonts w:ascii="Verdana" w:hAnsi="Verdana"/>
                    <w:b/>
                    <w:sz w:val="18"/>
                    <w:szCs w:val="18"/>
                  </w:rPr>
                </w:pPr>
                <w:r>
                  <w:rPr>
                    <w:rFonts w:ascii="Verdana" w:hAnsi="Verdana"/>
                    <w:sz w:val="18"/>
                    <w:szCs w:val="18"/>
                  </w:rPr>
                  <w:t>.</w:t>
                </w:r>
              </w:p>
            </w:tc>
          </w:sdtContent>
        </w:sdt>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p>
        </w:tc>
        <w:tc>
          <w:tcPr>
            <w:tcW w:w="2635" w:type="dxa"/>
          </w:tcPr>
          <w:p w:rsidR="000A2110" w:rsidRDefault="000A2110" w:rsidP="000A2110">
            <w:pPr>
              <w:rPr>
                <w:rFonts w:ascii="Calibri" w:hAnsi="Calibri"/>
                <w:sz w:val="16"/>
              </w:rPr>
            </w:pPr>
          </w:p>
        </w:tc>
        <w:tc>
          <w:tcPr>
            <w:tcW w:w="3402" w:type="dxa"/>
          </w:tcPr>
          <w:p w:rsidR="000A2110" w:rsidRDefault="000A2110" w:rsidP="000A2110">
            <w:pPr>
              <w:ind w:left="360"/>
              <w:rPr>
                <w:rFonts w:ascii="Calibri" w:hAnsi="Calibri"/>
                <w:sz w:val="16"/>
              </w:rPr>
            </w:pPr>
          </w:p>
        </w:tc>
        <w:tc>
          <w:tcPr>
            <w:tcW w:w="611" w:type="dxa"/>
          </w:tcPr>
          <w:p w:rsidR="000A2110" w:rsidRDefault="000A2110" w:rsidP="000A2110">
            <w:pPr>
              <w:jc w:val="center"/>
              <w:rPr>
                <w:rFonts w:ascii="Verdana" w:hAnsi="Verdana"/>
                <w:sz w:val="18"/>
                <w:szCs w:val="18"/>
              </w:rPr>
            </w:pPr>
          </w:p>
        </w:tc>
        <w:tc>
          <w:tcPr>
            <w:tcW w:w="611" w:type="dxa"/>
          </w:tcPr>
          <w:p w:rsidR="000A2110" w:rsidRDefault="000A2110" w:rsidP="000A2110">
            <w:pPr>
              <w:jc w:val="center"/>
              <w:rPr>
                <w:rFonts w:ascii="Verdana" w:hAnsi="Verdana"/>
                <w:sz w:val="18"/>
                <w:szCs w:val="18"/>
              </w:rPr>
            </w:pPr>
          </w:p>
        </w:tc>
        <w:tc>
          <w:tcPr>
            <w:tcW w:w="612" w:type="dxa"/>
          </w:tcPr>
          <w:p w:rsidR="000A2110" w:rsidRPr="00F27857" w:rsidRDefault="000A2110" w:rsidP="000A2110">
            <w:pPr>
              <w:tabs>
                <w:tab w:val="center" w:pos="198"/>
              </w:tabs>
              <w:rPr>
                <w:rFonts w:ascii="Verdana" w:hAnsi="Verdana"/>
                <w:b/>
                <w:sz w:val="18"/>
                <w:szCs w:val="18"/>
              </w:rPr>
            </w:pPr>
          </w:p>
        </w:tc>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p>
        </w:tc>
        <w:tc>
          <w:tcPr>
            <w:tcW w:w="2635" w:type="dxa"/>
          </w:tcPr>
          <w:p w:rsidR="000A2110" w:rsidRDefault="000A2110" w:rsidP="000A2110">
            <w:pPr>
              <w:rPr>
                <w:rFonts w:ascii="Calibri" w:hAnsi="Calibri"/>
                <w:sz w:val="16"/>
              </w:rPr>
            </w:pPr>
          </w:p>
        </w:tc>
        <w:tc>
          <w:tcPr>
            <w:tcW w:w="3402" w:type="dxa"/>
          </w:tcPr>
          <w:p w:rsidR="000A2110" w:rsidRDefault="000A2110" w:rsidP="000A2110">
            <w:pPr>
              <w:ind w:left="360"/>
              <w:rPr>
                <w:rFonts w:ascii="Calibri" w:hAnsi="Calibri"/>
                <w:sz w:val="16"/>
              </w:rPr>
            </w:pPr>
          </w:p>
        </w:tc>
        <w:tc>
          <w:tcPr>
            <w:tcW w:w="611" w:type="dxa"/>
          </w:tcPr>
          <w:p w:rsidR="000A2110" w:rsidRDefault="000A2110" w:rsidP="000A2110">
            <w:pPr>
              <w:jc w:val="center"/>
              <w:rPr>
                <w:rFonts w:ascii="Verdana" w:hAnsi="Verdana"/>
                <w:sz w:val="18"/>
                <w:szCs w:val="18"/>
              </w:rPr>
            </w:pPr>
          </w:p>
        </w:tc>
        <w:tc>
          <w:tcPr>
            <w:tcW w:w="611" w:type="dxa"/>
          </w:tcPr>
          <w:p w:rsidR="000A2110" w:rsidRDefault="000A2110" w:rsidP="000A2110">
            <w:pPr>
              <w:jc w:val="center"/>
              <w:rPr>
                <w:rFonts w:ascii="Verdana" w:hAnsi="Verdana"/>
                <w:sz w:val="18"/>
                <w:szCs w:val="18"/>
              </w:rPr>
            </w:pPr>
          </w:p>
        </w:tc>
        <w:tc>
          <w:tcPr>
            <w:tcW w:w="612" w:type="dxa"/>
          </w:tcPr>
          <w:p w:rsidR="000A2110" w:rsidRPr="00F27857" w:rsidRDefault="000A2110" w:rsidP="000A2110">
            <w:pPr>
              <w:tabs>
                <w:tab w:val="center" w:pos="198"/>
              </w:tabs>
              <w:rPr>
                <w:rFonts w:ascii="Verdana" w:hAnsi="Verdana"/>
                <w:b/>
                <w:sz w:val="18"/>
                <w:szCs w:val="18"/>
              </w:rPr>
            </w:pPr>
          </w:p>
        </w:tc>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r w:rsidR="000A2110" w:rsidRPr="003708A9" w:rsidTr="00103CA7">
        <w:trPr>
          <w:cantSplit/>
          <w:trHeight w:val="70"/>
          <w:jc w:val="center"/>
        </w:trPr>
        <w:tc>
          <w:tcPr>
            <w:tcW w:w="3461" w:type="dxa"/>
          </w:tcPr>
          <w:p w:rsidR="000A2110" w:rsidRDefault="000A2110" w:rsidP="000A2110">
            <w:pPr>
              <w:rPr>
                <w:rFonts w:ascii="Calibri" w:hAnsi="Calibri"/>
                <w:b/>
                <w:sz w:val="20"/>
              </w:rPr>
            </w:pPr>
          </w:p>
        </w:tc>
        <w:tc>
          <w:tcPr>
            <w:tcW w:w="2635" w:type="dxa"/>
          </w:tcPr>
          <w:p w:rsidR="000A2110" w:rsidRDefault="000A2110" w:rsidP="000A2110">
            <w:pPr>
              <w:rPr>
                <w:rFonts w:ascii="Calibri" w:hAnsi="Calibri"/>
                <w:sz w:val="16"/>
                <w:szCs w:val="16"/>
              </w:rPr>
            </w:pPr>
          </w:p>
        </w:tc>
        <w:tc>
          <w:tcPr>
            <w:tcW w:w="3402" w:type="dxa"/>
          </w:tcPr>
          <w:p w:rsidR="000A2110" w:rsidRDefault="000A2110" w:rsidP="000A2110">
            <w:pPr>
              <w:ind w:left="360"/>
              <w:rPr>
                <w:rFonts w:ascii="Calibri" w:hAnsi="Calibri"/>
                <w:sz w:val="16"/>
              </w:rPr>
            </w:pPr>
          </w:p>
        </w:tc>
        <w:tc>
          <w:tcPr>
            <w:tcW w:w="611" w:type="dxa"/>
          </w:tcPr>
          <w:p w:rsidR="000A2110" w:rsidRDefault="000A2110" w:rsidP="000A2110">
            <w:pPr>
              <w:jc w:val="center"/>
              <w:rPr>
                <w:rFonts w:ascii="Verdana" w:hAnsi="Verdana"/>
                <w:sz w:val="18"/>
                <w:szCs w:val="18"/>
              </w:rPr>
            </w:pPr>
          </w:p>
        </w:tc>
        <w:tc>
          <w:tcPr>
            <w:tcW w:w="611" w:type="dxa"/>
          </w:tcPr>
          <w:p w:rsidR="000A2110" w:rsidRDefault="000A2110" w:rsidP="000A2110">
            <w:pPr>
              <w:jc w:val="center"/>
              <w:rPr>
                <w:rFonts w:ascii="Verdana" w:hAnsi="Verdana"/>
                <w:sz w:val="18"/>
                <w:szCs w:val="18"/>
              </w:rPr>
            </w:pPr>
          </w:p>
        </w:tc>
        <w:tc>
          <w:tcPr>
            <w:tcW w:w="612" w:type="dxa"/>
          </w:tcPr>
          <w:p w:rsidR="000A2110" w:rsidRPr="00F27857" w:rsidRDefault="000A2110" w:rsidP="000A2110">
            <w:pPr>
              <w:tabs>
                <w:tab w:val="center" w:pos="198"/>
              </w:tabs>
              <w:rPr>
                <w:rFonts w:ascii="Verdana" w:hAnsi="Verdana"/>
                <w:b/>
                <w:sz w:val="18"/>
                <w:szCs w:val="18"/>
              </w:rPr>
            </w:pPr>
          </w:p>
        </w:tc>
        <w:tc>
          <w:tcPr>
            <w:tcW w:w="2702" w:type="dxa"/>
          </w:tcPr>
          <w:p w:rsidR="000A2110" w:rsidRPr="003708A9" w:rsidRDefault="000A2110" w:rsidP="000A2110">
            <w:pP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545" w:type="dxa"/>
          </w:tcPr>
          <w:p w:rsidR="000A2110" w:rsidRDefault="000A2110" w:rsidP="000A2110">
            <w:pPr>
              <w:jc w:val="center"/>
              <w:rPr>
                <w:rFonts w:ascii="Verdana" w:hAnsi="Verdana"/>
                <w:sz w:val="18"/>
                <w:szCs w:val="18"/>
              </w:rPr>
            </w:pPr>
          </w:p>
        </w:tc>
        <w:tc>
          <w:tcPr>
            <w:tcW w:w="878" w:type="dxa"/>
          </w:tcPr>
          <w:p w:rsidR="000A2110" w:rsidRPr="00F27857" w:rsidRDefault="000A2110" w:rsidP="000A2110">
            <w:pPr>
              <w:jc w:val="center"/>
              <w:rPr>
                <w:rFonts w:ascii="Verdana" w:hAnsi="Verdana"/>
                <w:b/>
                <w:sz w:val="18"/>
                <w:szCs w:val="18"/>
              </w:rPr>
            </w:pPr>
          </w:p>
        </w:tc>
      </w:tr>
    </w:tbl>
    <w:p w:rsidR="00E01D5E" w:rsidRPr="00C24D54" w:rsidRDefault="00E01D5E" w:rsidP="00A43AC0">
      <w:pPr>
        <w:tabs>
          <w:tab w:val="num" w:pos="567"/>
        </w:tabs>
        <w:rPr>
          <w:rFonts w:ascii="Verdana" w:hAnsi="Verdana"/>
          <w:spacing w:val="-2"/>
          <w:sz w:val="18"/>
          <w:szCs w:val="18"/>
        </w:rPr>
      </w:pPr>
    </w:p>
    <w:sectPr w:rsidR="00E01D5E" w:rsidRPr="00C24D54" w:rsidSect="00FC7F76">
      <w:headerReference w:type="default" r:id="rId8"/>
      <w:footerReference w:type="default" r:id="rId9"/>
      <w:pgSz w:w="16838" w:h="11906" w:orient="landscape" w:code="9"/>
      <w:pgMar w:top="993" w:right="720" w:bottom="720"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57F" w:rsidRDefault="00E0657F">
      <w:r>
        <w:separator/>
      </w:r>
    </w:p>
  </w:endnote>
  <w:endnote w:type="continuationSeparator" w:id="0">
    <w:p w:rsidR="00E0657F" w:rsidRDefault="00E0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 Light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CC" w:rsidRDefault="008171CC">
    <w:pPr>
      <w:pStyle w:val="Footer"/>
      <w:rPr>
        <w:i/>
        <w:sz w:val="20"/>
      </w:rPr>
    </w:pPr>
  </w:p>
  <w:p w:rsidR="008171CC" w:rsidRDefault="00145BEE">
    <w:pPr>
      <w:pStyle w:val="Footer"/>
      <w:rPr>
        <w:i/>
        <w:sz w:val="20"/>
      </w:rPr>
    </w:pPr>
    <w:r>
      <w:rPr>
        <w:i/>
        <w:sz w:val="20"/>
      </w:rPr>
      <w:t>All completed assessment forms must be signed off by the departmental Line</w:t>
    </w:r>
    <w:r w:rsidR="00B31DCB">
      <w:rPr>
        <w:i/>
        <w:sz w:val="20"/>
      </w:rPr>
      <w:t xml:space="preserve"> Manager or Head of Department, </w:t>
    </w:r>
    <w:r>
      <w:rPr>
        <w:i/>
        <w:sz w:val="20"/>
      </w:rPr>
      <w:t>&amp; a copy sent to the House Services Manager</w:t>
    </w:r>
  </w:p>
  <w:p w:rsidR="008171CC" w:rsidRDefault="00FC7F76">
    <w:pPr>
      <w:pStyle w:val="Footer"/>
      <w:rPr>
        <w:i/>
        <w:sz w:val="20"/>
      </w:rPr>
    </w:pPr>
    <w:r>
      <w:rPr>
        <w:noProof/>
      </w:rPr>
      <w:drawing>
        <wp:anchor distT="0" distB="0" distL="114300" distR="114300" simplePos="0" relativeHeight="251659264" behindDoc="1" locked="0" layoutInCell="1" allowOverlap="1" wp14:anchorId="312F1669">
          <wp:simplePos x="0" y="0"/>
          <wp:positionH relativeFrom="column">
            <wp:posOffset>5715</wp:posOffset>
          </wp:positionH>
          <wp:positionV relativeFrom="page">
            <wp:posOffset>6329045</wp:posOffset>
          </wp:positionV>
          <wp:extent cx="7534275" cy="10763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4275" cy="1076325"/>
                  </a:xfrm>
                  <a:prstGeom prst="rect">
                    <a:avLst/>
                  </a:prstGeom>
                </pic:spPr>
              </pic:pic>
            </a:graphicData>
          </a:graphic>
        </wp:anchor>
      </w:drawing>
    </w:r>
    <w:r w:rsidR="008171CC">
      <w:rPr>
        <w:i/>
        <w:sz w:val="20"/>
      </w:rPr>
      <w:t xml:space="preserve"> </w:t>
    </w:r>
  </w:p>
  <w:p w:rsidR="008171CC" w:rsidRPr="001D5D34" w:rsidRDefault="008171CC">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57F" w:rsidRDefault="00E0657F">
      <w:r>
        <w:separator/>
      </w:r>
    </w:p>
  </w:footnote>
  <w:footnote w:type="continuationSeparator" w:id="0">
    <w:p w:rsidR="00E0657F" w:rsidRDefault="00E0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CC" w:rsidRPr="00FC7F76" w:rsidRDefault="00FC7F76" w:rsidP="00FC7F76">
    <w:pPr>
      <w:pStyle w:val="Header"/>
    </w:pPr>
    <w:r>
      <w:rPr>
        <w:noProof/>
      </w:rPr>
      <w:drawing>
        <wp:anchor distT="0" distB="0" distL="114300" distR="114300" simplePos="0" relativeHeight="251658240" behindDoc="0" locked="0" layoutInCell="1" allowOverlap="1" wp14:anchorId="18B872BF">
          <wp:simplePos x="0" y="0"/>
          <wp:positionH relativeFrom="page">
            <wp:align>left</wp:align>
          </wp:positionH>
          <wp:positionV relativeFrom="page">
            <wp:posOffset>-513813</wp:posOffset>
          </wp:positionV>
          <wp:extent cx="10865922" cy="1172696"/>
          <wp:effectExtent l="0" t="0" r="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65922" cy="11726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E54"/>
    <w:multiLevelType w:val="hybridMultilevel"/>
    <w:tmpl w:val="D7FED8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42CB6"/>
    <w:multiLevelType w:val="hybridMultilevel"/>
    <w:tmpl w:val="01989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F710A"/>
    <w:multiLevelType w:val="hybridMultilevel"/>
    <w:tmpl w:val="DA88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352FD"/>
    <w:multiLevelType w:val="hybridMultilevel"/>
    <w:tmpl w:val="945E7D3E"/>
    <w:lvl w:ilvl="0" w:tplc="08090001">
      <w:start w:val="1"/>
      <w:numFmt w:val="bullet"/>
      <w:lvlText w:val=""/>
      <w:lvlJc w:val="left"/>
      <w:pPr>
        <w:tabs>
          <w:tab w:val="num" w:pos="901"/>
        </w:tabs>
        <w:ind w:left="901" w:hanging="360"/>
      </w:pPr>
      <w:rPr>
        <w:rFonts w:ascii="Symbol" w:hAnsi="Symbol" w:hint="default"/>
      </w:rPr>
    </w:lvl>
    <w:lvl w:ilvl="1" w:tplc="08090003">
      <w:start w:val="1"/>
      <w:numFmt w:val="bullet"/>
      <w:lvlText w:val="o"/>
      <w:lvlJc w:val="left"/>
      <w:pPr>
        <w:tabs>
          <w:tab w:val="num" w:pos="1621"/>
        </w:tabs>
        <w:ind w:left="1621" w:hanging="360"/>
      </w:pPr>
      <w:rPr>
        <w:rFonts w:ascii="Courier New" w:hAnsi="Courier New" w:cs="Courier New" w:hint="default"/>
      </w:rPr>
    </w:lvl>
    <w:lvl w:ilvl="2" w:tplc="08090005">
      <w:start w:val="1"/>
      <w:numFmt w:val="bullet"/>
      <w:lvlText w:val=""/>
      <w:lvlJc w:val="left"/>
      <w:pPr>
        <w:tabs>
          <w:tab w:val="num" w:pos="2341"/>
        </w:tabs>
        <w:ind w:left="2341" w:hanging="360"/>
      </w:pPr>
      <w:rPr>
        <w:rFonts w:ascii="Wingdings" w:hAnsi="Wingdings" w:hint="default"/>
      </w:rPr>
    </w:lvl>
    <w:lvl w:ilvl="3" w:tplc="08090001">
      <w:start w:val="1"/>
      <w:numFmt w:val="bullet"/>
      <w:lvlText w:val=""/>
      <w:lvlJc w:val="left"/>
      <w:pPr>
        <w:tabs>
          <w:tab w:val="num" w:pos="3061"/>
        </w:tabs>
        <w:ind w:left="3061" w:hanging="360"/>
      </w:pPr>
      <w:rPr>
        <w:rFonts w:ascii="Symbol" w:hAnsi="Symbol" w:hint="default"/>
      </w:rPr>
    </w:lvl>
    <w:lvl w:ilvl="4" w:tplc="08090003">
      <w:start w:val="1"/>
      <w:numFmt w:val="bullet"/>
      <w:lvlText w:val="o"/>
      <w:lvlJc w:val="left"/>
      <w:pPr>
        <w:tabs>
          <w:tab w:val="num" w:pos="3781"/>
        </w:tabs>
        <w:ind w:left="3781" w:hanging="360"/>
      </w:pPr>
      <w:rPr>
        <w:rFonts w:ascii="Courier New" w:hAnsi="Courier New" w:cs="Courier New" w:hint="default"/>
      </w:rPr>
    </w:lvl>
    <w:lvl w:ilvl="5" w:tplc="08090005">
      <w:start w:val="1"/>
      <w:numFmt w:val="bullet"/>
      <w:lvlText w:val=""/>
      <w:lvlJc w:val="left"/>
      <w:pPr>
        <w:tabs>
          <w:tab w:val="num" w:pos="4501"/>
        </w:tabs>
        <w:ind w:left="4501" w:hanging="360"/>
      </w:pPr>
      <w:rPr>
        <w:rFonts w:ascii="Wingdings" w:hAnsi="Wingdings" w:hint="default"/>
      </w:rPr>
    </w:lvl>
    <w:lvl w:ilvl="6" w:tplc="08090001">
      <w:start w:val="1"/>
      <w:numFmt w:val="bullet"/>
      <w:lvlText w:val=""/>
      <w:lvlJc w:val="left"/>
      <w:pPr>
        <w:tabs>
          <w:tab w:val="num" w:pos="5221"/>
        </w:tabs>
        <w:ind w:left="5221" w:hanging="360"/>
      </w:pPr>
      <w:rPr>
        <w:rFonts w:ascii="Symbol" w:hAnsi="Symbol" w:hint="default"/>
      </w:rPr>
    </w:lvl>
    <w:lvl w:ilvl="7" w:tplc="08090003">
      <w:start w:val="1"/>
      <w:numFmt w:val="bullet"/>
      <w:lvlText w:val="o"/>
      <w:lvlJc w:val="left"/>
      <w:pPr>
        <w:tabs>
          <w:tab w:val="num" w:pos="5941"/>
        </w:tabs>
        <w:ind w:left="5941" w:hanging="360"/>
      </w:pPr>
      <w:rPr>
        <w:rFonts w:ascii="Courier New" w:hAnsi="Courier New" w:cs="Courier New" w:hint="default"/>
      </w:rPr>
    </w:lvl>
    <w:lvl w:ilvl="8" w:tplc="08090005">
      <w:start w:val="1"/>
      <w:numFmt w:val="bullet"/>
      <w:lvlText w:val=""/>
      <w:lvlJc w:val="left"/>
      <w:pPr>
        <w:tabs>
          <w:tab w:val="num" w:pos="6661"/>
        </w:tabs>
        <w:ind w:left="6661" w:hanging="360"/>
      </w:pPr>
      <w:rPr>
        <w:rFonts w:ascii="Wingdings" w:hAnsi="Wingdings" w:hint="default"/>
      </w:rPr>
    </w:lvl>
  </w:abstractNum>
  <w:abstractNum w:abstractNumId="4" w15:restartNumberingAfterBreak="0">
    <w:nsid w:val="26386688"/>
    <w:multiLevelType w:val="hybridMultilevel"/>
    <w:tmpl w:val="54EC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1CC"/>
    <w:multiLevelType w:val="hybridMultilevel"/>
    <w:tmpl w:val="A9C0A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E6E44"/>
    <w:multiLevelType w:val="hybridMultilevel"/>
    <w:tmpl w:val="72443F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61F46"/>
    <w:multiLevelType w:val="hybridMultilevel"/>
    <w:tmpl w:val="ED94EEDC"/>
    <w:lvl w:ilvl="0" w:tplc="91A26480">
      <w:start w:val="1"/>
      <w:numFmt w:val="bullet"/>
      <w:lvlText w:val=""/>
      <w:lvlJc w:val="left"/>
      <w:pPr>
        <w:tabs>
          <w:tab w:val="num" w:pos="397"/>
        </w:tabs>
        <w:ind w:left="397"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F5833"/>
    <w:multiLevelType w:val="hybridMultilevel"/>
    <w:tmpl w:val="B23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5720B"/>
    <w:multiLevelType w:val="hybridMultilevel"/>
    <w:tmpl w:val="CFD6E3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2449E5"/>
    <w:multiLevelType w:val="hybridMultilevel"/>
    <w:tmpl w:val="929AAE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5699727D"/>
    <w:multiLevelType w:val="hybridMultilevel"/>
    <w:tmpl w:val="5AFCD8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AB07B3"/>
    <w:multiLevelType w:val="hybridMultilevel"/>
    <w:tmpl w:val="3E140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2B2646"/>
    <w:multiLevelType w:val="hybridMultilevel"/>
    <w:tmpl w:val="9966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44D88"/>
    <w:multiLevelType w:val="hybridMultilevel"/>
    <w:tmpl w:val="1E949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8"/>
  </w:num>
  <w:num w:numId="4">
    <w:abstractNumId w:val="14"/>
  </w:num>
  <w:num w:numId="5">
    <w:abstractNumId w:val="13"/>
  </w:num>
  <w:num w:numId="6">
    <w:abstractNumId w:val="10"/>
  </w:num>
  <w:num w:numId="7">
    <w:abstractNumId w:val="5"/>
  </w:num>
  <w:num w:numId="8">
    <w:abstractNumId w:val="7"/>
  </w:num>
  <w:num w:numId="9">
    <w:abstractNumId w:val="2"/>
  </w:num>
  <w:num w:numId="10">
    <w:abstractNumId w:val="8"/>
  </w:num>
  <w:num w:numId="11">
    <w:abstractNumId w:val="10"/>
  </w:num>
  <w:num w:numId="12">
    <w:abstractNumId w:val="4"/>
  </w:num>
  <w:num w:numId="13">
    <w:abstractNumId w:val="3"/>
  </w:num>
  <w:num w:numId="14">
    <w:abstractNumId w:val="1"/>
  </w:num>
  <w:num w:numId="15">
    <w:abstractNumId w:val="11"/>
  </w:num>
  <w:num w:numId="16">
    <w:abstractNumId w:val="9"/>
  </w:num>
  <w:num w:numId="17">
    <w:abstractNumId w:val="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81"/>
  <w:displayHorizontalDrawingGridEvery w:val="2"/>
  <w:displayVerticalDrawingGridEvery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0F"/>
    <w:rsid w:val="000113D7"/>
    <w:rsid w:val="00025E76"/>
    <w:rsid w:val="00034DFA"/>
    <w:rsid w:val="00047141"/>
    <w:rsid w:val="0005133D"/>
    <w:rsid w:val="00053392"/>
    <w:rsid w:val="00055F53"/>
    <w:rsid w:val="00056646"/>
    <w:rsid w:val="00056DB6"/>
    <w:rsid w:val="000627FF"/>
    <w:rsid w:val="00097653"/>
    <w:rsid w:val="000A2110"/>
    <w:rsid w:val="000A486F"/>
    <w:rsid w:val="000A501D"/>
    <w:rsid w:val="000B2DE9"/>
    <w:rsid w:val="000B5BE4"/>
    <w:rsid w:val="000B5D74"/>
    <w:rsid w:val="000D55C6"/>
    <w:rsid w:val="000E0391"/>
    <w:rsid w:val="000E50F5"/>
    <w:rsid w:val="000E74EB"/>
    <w:rsid w:val="000F7E0C"/>
    <w:rsid w:val="00103CA7"/>
    <w:rsid w:val="001202D9"/>
    <w:rsid w:val="00130D3A"/>
    <w:rsid w:val="00132890"/>
    <w:rsid w:val="00145BEE"/>
    <w:rsid w:val="00164B7E"/>
    <w:rsid w:val="00172C65"/>
    <w:rsid w:val="001A1D61"/>
    <w:rsid w:val="001C041C"/>
    <w:rsid w:val="001D5D34"/>
    <w:rsid w:val="001D75FC"/>
    <w:rsid w:val="001E59E0"/>
    <w:rsid w:val="0020100F"/>
    <w:rsid w:val="00202956"/>
    <w:rsid w:val="0021119D"/>
    <w:rsid w:val="002231F7"/>
    <w:rsid w:val="00231319"/>
    <w:rsid w:val="00231A19"/>
    <w:rsid w:val="0023367C"/>
    <w:rsid w:val="002B04E7"/>
    <w:rsid w:val="002B180C"/>
    <w:rsid w:val="002C006C"/>
    <w:rsid w:val="002D7ABB"/>
    <w:rsid w:val="002E76AF"/>
    <w:rsid w:val="002F0B34"/>
    <w:rsid w:val="002F2AE8"/>
    <w:rsid w:val="003060E9"/>
    <w:rsid w:val="00306BB8"/>
    <w:rsid w:val="00321027"/>
    <w:rsid w:val="00364B84"/>
    <w:rsid w:val="003708A9"/>
    <w:rsid w:val="00374A34"/>
    <w:rsid w:val="003A4CA0"/>
    <w:rsid w:val="003E351A"/>
    <w:rsid w:val="003F2494"/>
    <w:rsid w:val="003F37AB"/>
    <w:rsid w:val="004031D9"/>
    <w:rsid w:val="00404B71"/>
    <w:rsid w:val="00435F1C"/>
    <w:rsid w:val="00484F1E"/>
    <w:rsid w:val="004B3FC9"/>
    <w:rsid w:val="00507167"/>
    <w:rsid w:val="005225C9"/>
    <w:rsid w:val="0052606B"/>
    <w:rsid w:val="00552801"/>
    <w:rsid w:val="00555185"/>
    <w:rsid w:val="00571DF9"/>
    <w:rsid w:val="00572304"/>
    <w:rsid w:val="00576FFE"/>
    <w:rsid w:val="005816CD"/>
    <w:rsid w:val="0059242C"/>
    <w:rsid w:val="005B341E"/>
    <w:rsid w:val="005C135F"/>
    <w:rsid w:val="005C61ED"/>
    <w:rsid w:val="005E68E8"/>
    <w:rsid w:val="005F0B28"/>
    <w:rsid w:val="00622FA5"/>
    <w:rsid w:val="0062577D"/>
    <w:rsid w:val="00627D57"/>
    <w:rsid w:val="00635DF2"/>
    <w:rsid w:val="006662D4"/>
    <w:rsid w:val="0068721B"/>
    <w:rsid w:val="006924BF"/>
    <w:rsid w:val="006B5C08"/>
    <w:rsid w:val="006F1AE7"/>
    <w:rsid w:val="006F4010"/>
    <w:rsid w:val="00732D35"/>
    <w:rsid w:val="007472C4"/>
    <w:rsid w:val="00752315"/>
    <w:rsid w:val="007607BE"/>
    <w:rsid w:val="00767E64"/>
    <w:rsid w:val="00773E49"/>
    <w:rsid w:val="00791668"/>
    <w:rsid w:val="00800C82"/>
    <w:rsid w:val="008018B8"/>
    <w:rsid w:val="008151E0"/>
    <w:rsid w:val="008171CC"/>
    <w:rsid w:val="00824D50"/>
    <w:rsid w:val="00830315"/>
    <w:rsid w:val="00835139"/>
    <w:rsid w:val="00846CAE"/>
    <w:rsid w:val="00855065"/>
    <w:rsid w:val="00856248"/>
    <w:rsid w:val="00856A77"/>
    <w:rsid w:val="00866EA9"/>
    <w:rsid w:val="00885C58"/>
    <w:rsid w:val="00896503"/>
    <w:rsid w:val="00897DBF"/>
    <w:rsid w:val="008F47E5"/>
    <w:rsid w:val="00945D8B"/>
    <w:rsid w:val="009538CF"/>
    <w:rsid w:val="00964569"/>
    <w:rsid w:val="009733E1"/>
    <w:rsid w:val="0099187E"/>
    <w:rsid w:val="009A36C0"/>
    <w:rsid w:val="009A712A"/>
    <w:rsid w:val="009D3BC2"/>
    <w:rsid w:val="009D481B"/>
    <w:rsid w:val="009E0F87"/>
    <w:rsid w:val="00A30D80"/>
    <w:rsid w:val="00A36E86"/>
    <w:rsid w:val="00A425B5"/>
    <w:rsid w:val="00A43AC0"/>
    <w:rsid w:val="00A86A5F"/>
    <w:rsid w:val="00AB1A5C"/>
    <w:rsid w:val="00AE1A75"/>
    <w:rsid w:val="00B24503"/>
    <w:rsid w:val="00B31AD1"/>
    <w:rsid w:val="00B31DCB"/>
    <w:rsid w:val="00B35E07"/>
    <w:rsid w:val="00B54B51"/>
    <w:rsid w:val="00B56556"/>
    <w:rsid w:val="00B613A2"/>
    <w:rsid w:val="00BB4CDA"/>
    <w:rsid w:val="00BD53AC"/>
    <w:rsid w:val="00C24D54"/>
    <w:rsid w:val="00C4436B"/>
    <w:rsid w:val="00C66350"/>
    <w:rsid w:val="00CA1753"/>
    <w:rsid w:val="00CA2B83"/>
    <w:rsid w:val="00CA5D21"/>
    <w:rsid w:val="00CC0F75"/>
    <w:rsid w:val="00CD3DC9"/>
    <w:rsid w:val="00D15D78"/>
    <w:rsid w:val="00D30F1A"/>
    <w:rsid w:val="00D34B99"/>
    <w:rsid w:val="00D35EC5"/>
    <w:rsid w:val="00D52644"/>
    <w:rsid w:val="00D55116"/>
    <w:rsid w:val="00D75F63"/>
    <w:rsid w:val="00D76C8F"/>
    <w:rsid w:val="00DA3359"/>
    <w:rsid w:val="00DA63D7"/>
    <w:rsid w:val="00DB7477"/>
    <w:rsid w:val="00DC01E5"/>
    <w:rsid w:val="00DE2A80"/>
    <w:rsid w:val="00DE5817"/>
    <w:rsid w:val="00E01D5E"/>
    <w:rsid w:val="00E0657F"/>
    <w:rsid w:val="00E11D6C"/>
    <w:rsid w:val="00E22672"/>
    <w:rsid w:val="00E3654D"/>
    <w:rsid w:val="00E65539"/>
    <w:rsid w:val="00E87732"/>
    <w:rsid w:val="00E938E5"/>
    <w:rsid w:val="00E956E9"/>
    <w:rsid w:val="00EA3CCE"/>
    <w:rsid w:val="00EB175F"/>
    <w:rsid w:val="00EC2BD0"/>
    <w:rsid w:val="00ED1E09"/>
    <w:rsid w:val="00ED22EA"/>
    <w:rsid w:val="00EF0669"/>
    <w:rsid w:val="00F00344"/>
    <w:rsid w:val="00F26E0E"/>
    <w:rsid w:val="00F27857"/>
    <w:rsid w:val="00FC7F76"/>
    <w:rsid w:val="00FE3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D78A6"/>
  <w15:chartTrackingRefBased/>
  <w15:docId w15:val="{099AB5FF-734B-475B-BBCF-AED3D5F4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rsid w:val="00055F53"/>
    <w:pPr>
      <w:keepNext/>
      <w:keepLines/>
      <w:outlineLvl w:val="0"/>
    </w:pPr>
    <w:rPr>
      <w:rFonts w:cs="Times New Roman"/>
      <w:b/>
      <w:cap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link w:val="HeaderChar"/>
    <w:rsid w:val="001D5D34"/>
    <w:pPr>
      <w:tabs>
        <w:tab w:val="center" w:pos="4153"/>
        <w:tab w:val="right" w:pos="8306"/>
      </w:tabs>
    </w:pPr>
  </w:style>
  <w:style w:type="paragraph" w:styleId="Footer">
    <w:name w:val="footer"/>
    <w:basedOn w:val="Normal"/>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55F53"/>
    <w:rPr>
      <w:rFonts w:ascii="Arial" w:hAnsi="Arial"/>
      <w:b/>
      <w:caps/>
      <w:sz w:val="32"/>
      <w:szCs w:val="22"/>
      <w:lang w:eastAsia="en-US"/>
    </w:rPr>
  </w:style>
  <w:style w:type="character" w:customStyle="1" w:styleId="HeaderChar">
    <w:name w:val="Header Char"/>
    <w:link w:val="Header"/>
    <w:rsid w:val="00055F53"/>
    <w:rPr>
      <w:rFonts w:ascii="Arial" w:hAnsi="Arial" w:cs="Arial"/>
      <w:sz w:val="24"/>
      <w:lang w:eastAsia="en-US"/>
    </w:rPr>
  </w:style>
  <w:style w:type="character" w:styleId="PlaceholderText">
    <w:name w:val="Placeholder Text"/>
    <w:basedOn w:val="DefaultParagraphFont"/>
    <w:uiPriority w:val="99"/>
    <w:semiHidden/>
    <w:rsid w:val="008562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015383">
      <w:bodyDiv w:val="1"/>
      <w:marLeft w:val="0"/>
      <w:marRight w:val="0"/>
      <w:marTop w:val="0"/>
      <w:marBottom w:val="0"/>
      <w:divBdr>
        <w:top w:val="none" w:sz="0" w:space="0" w:color="auto"/>
        <w:left w:val="none" w:sz="0" w:space="0" w:color="auto"/>
        <w:bottom w:val="none" w:sz="0" w:space="0" w:color="auto"/>
        <w:right w:val="none" w:sz="0" w:space="0" w:color="auto"/>
      </w:divBdr>
    </w:div>
    <w:div w:id="21139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8FF9A5077C4DF0972822CA65BA266D"/>
        <w:category>
          <w:name w:val="General"/>
          <w:gallery w:val="placeholder"/>
        </w:category>
        <w:types>
          <w:type w:val="bbPlcHdr"/>
        </w:types>
        <w:behaviors>
          <w:behavior w:val="content"/>
        </w:behaviors>
        <w:guid w:val="{C601F821-6710-4A78-894C-37F7954E5AD4}"/>
      </w:docPartPr>
      <w:docPartBody>
        <w:p w:rsidR="00E42CB0" w:rsidRDefault="008528BB" w:rsidP="008528BB">
          <w:pPr>
            <w:pStyle w:val="698FF9A5077C4DF0972822CA65BA266D3"/>
          </w:pPr>
          <w:r w:rsidRPr="0092227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393FB1C-2AE1-4B40-9A95-5A85A61D09C6}"/>
      </w:docPartPr>
      <w:docPartBody>
        <w:p w:rsidR="00E42CB0" w:rsidRDefault="008528BB">
          <w:r w:rsidRPr="00BC3823">
            <w:rPr>
              <w:rStyle w:val="PlaceholderText"/>
            </w:rPr>
            <w:t>Click or tap here to enter text.</w:t>
          </w:r>
        </w:p>
      </w:docPartBody>
    </w:docPart>
    <w:docPart>
      <w:docPartPr>
        <w:name w:val="83D6F21E056249CE9889A09F15C8B146"/>
        <w:category>
          <w:name w:val="General"/>
          <w:gallery w:val="placeholder"/>
        </w:category>
        <w:types>
          <w:type w:val="bbPlcHdr"/>
        </w:types>
        <w:behaviors>
          <w:behavior w:val="content"/>
        </w:behaviors>
        <w:guid w:val="{109D2B12-CCB4-4E39-8D98-38CA8DC5C3F1}"/>
      </w:docPartPr>
      <w:docPartBody>
        <w:p w:rsidR="00E42CB0" w:rsidRDefault="008528BB" w:rsidP="008528BB">
          <w:pPr>
            <w:pStyle w:val="83D6F21E056249CE9889A09F15C8B1462"/>
          </w:pPr>
          <w:r w:rsidRPr="00BC3823">
            <w:rPr>
              <w:rStyle w:val="PlaceholderText"/>
            </w:rPr>
            <w:t>Click or tap here to enter text.</w:t>
          </w:r>
        </w:p>
      </w:docPartBody>
    </w:docPart>
    <w:docPart>
      <w:docPartPr>
        <w:name w:val="D1FFD97E0B984E299B7B0D48909A32CF"/>
        <w:category>
          <w:name w:val="General"/>
          <w:gallery w:val="placeholder"/>
        </w:category>
        <w:types>
          <w:type w:val="bbPlcHdr"/>
        </w:types>
        <w:behaviors>
          <w:behavior w:val="content"/>
        </w:behaviors>
        <w:guid w:val="{870D5B6A-5260-4DEF-95E6-4FEC5B52A16B}"/>
      </w:docPartPr>
      <w:docPartBody>
        <w:p w:rsidR="00E42CB0" w:rsidRDefault="008528BB" w:rsidP="008528BB">
          <w:pPr>
            <w:pStyle w:val="D1FFD97E0B984E299B7B0D48909A32CF2"/>
          </w:pPr>
          <w:r w:rsidRPr="0092227B">
            <w:rPr>
              <w:rStyle w:val="PlaceholderText"/>
            </w:rPr>
            <w:t>Click or tap to enter a date.</w:t>
          </w:r>
        </w:p>
      </w:docPartBody>
    </w:docPart>
    <w:docPart>
      <w:docPartPr>
        <w:name w:val="DF21A730232349DB8D503D37DC9E700B"/>
        <w:category>
          <w:name w:val="General"/>
          <w:gallery w:val="placeholder"/>
        </w:category>
        <w:types>
          <w:type w:val="bbPlcHdr"/>
        </w:types>
        <w:behaviors>
          <w:behavior w:val="content"/>
        </w:behaviors>
        <w:guid w:val="{D89F7C76-8795-48CD-9984-2926CC52ED58}"/>
      </w:docPartPr>
      <w:docPartBody>
        <w:p w:rsidR="00E42CB0" w:rsidRDefault="008528BB" w:rsidP="008528BB">
          <w:pPr>
            <w:pStyle w:val="DF21A730232349DB8D503D37DC9E700B"/>
          </w:pPr>
          <w:r>
            <w:rPr>
              <w:rFonts w:ascii="Verdana" w:hAnsi="Verdana"/>
              <w:sz w:val="18"/>
              <w:szCs w:val="18"/>
            </w:rPr>
            <w:t>.</w:t>
          </w:r>
        </w:p>
      </w:docPartBody>
    </w:docPart>
    <w:docPart>
      <w:docPartPr>
        <w:name w:val="8FBB019C58D4430CBC3E9EAD2575D1A6"/>
        <w:category>
          <w:name w:val="General"/>
          <w:gallery w:val="placeholder"/>
        </w:category>
        <w:types>
          <w:type w:val="bbPlcHdr"/>
        </w:types>
        <w:behaviors>
          <w:behavior w:val="content"/>
        </w:behaviors>
        <w:guid w:val="{7AD55791-A273-4D25-87FB-6D254E8260D2}"/>
      </w:docPartPr>
      <w:docPartBody>
        <w:p w:rsidR="00E42CB0" w:rsidRDefault="008528BB" w:rsidP="008528BB">
          <w:pPr>
            <w:pStyle w:val="8FBB019C58D4430CBC3E9EAD2575D1A6"/>
          </w:pPr>
          <w:r>
            <w:rPr>
              <w:rFonts w:ascii="Verdana" w:hAnsi="Verdana"/>
              <w:sz w:val="18"/>
              <w:szCs w:val="18"/>
            </w:rPr>
            <w:t>.</w:t>
          </w:r>
        </w:p>
      </w:docPartBody>
    </w:docPart>
    <w:docPart>
      <w:docPartPr>
        <w:name w:val="8EA8DCD058C145818CBBF38F072C88F4"/>
        <w:category>
          <w:name w:val="General"/>
          <w:gallery w:val="placeholder"/>
        </w:category>
        <w:types>
          <w:type w:val="bbPlcHdr"/>
        </w:types>
        <w:behaviors>
          <w:behavior w:val="content"/>
        </w:behaviors>
        <w:guid w:val="{D0242BC9-C0AB-4375-AB92-6F583C16C02F}"/>
      </w:docPartPr>
      <w:docPartBody>
        <w:p w:rsidR="00E42CB0" w:rsidRDefault="008528BB" w:rsidP="008528BB">
          <w:pPr>
            <w:pStyle w:val="8EA8DCD058C145818CBBF38F072C88F4"/>
          </w:pPr>
          <w:r>
            <w:rPr>
              <w:rFonts w:ascii="Verdana" w:hAnsi="Verdana"/>
              <w:sz w:val="18"/>
              <w:szCs w:val="18"/>
            </w:rPr>
            <w:t>.</w:t>
          </w:r>
        </w:p>
      </w:docPartBody>
    </w:docPart>
    <w:docPart>
      <w:docPartPr>
        <w:name w:val="7C94ED66B8AD48D4A5965B8E8BDADB45"/>
        <w:category>
          <w:name w:val="General"/>
          <w:gallery w:val="placeholder"/>
        </w:category>
        <w:types>
          <w:type w:val="bbPlcHdr"/>
        </w:types>
        <w:behaviors>
          <w:behavior w:val="content"/>
        </w:behaviors>
        <w:guid w:val="{A2413798-C370-455D-8C2D-3BF48C152F93}"/>
      </w:docPartPr>
      <w:docPartBody>
        <w:p w:rsidR="00E42CB0" w:rsidRDefault="008528BB" w:rsidP="008528BB">
          <w:pPr>
            <w:pStyle w:val="7C94ED66B8AD48D4A5965B8E8BDADB45"/>
          </w:pPr>
          <w:r>
            <w:rPr>
              <w:rFonts w:ascii="Verdana" w:hAnsi="Verdana"/>
              <w:sz w:val="18"/>
              <w:szCs w:val="18"/>
            </w:rPr>
            <w:t>.</w:t>
          </w:r>
        </w:p>
      </w:docPartBody>
    </w:docPart>
    <w:docPart>
      <w:docPartPr>
        <w:name w:val="84E84B9DEE6A4523A97707ED7B0E8E8C"/>
        <w:category>
          <w:name w:val="General"/>
          <w:gallery w:val="placeholder"/>
        </w:category>
        <w:types>
          <w:type w:val="bbPlcHdr"/>
        </w:types>
        <w:behaviors>
          <w:behavior w:val="content"/>
        </w:behaviors>
        <w:guid w:val="{00C6C42A-5B4C-44BD-BB2D-D870F22C6B16}"/>
      </w:docPartPr>
      <w:docPartBody>
        <w:p w:rsidR="00E42CB0" w:rsidRDefault="008528BB" w:rsidP="008528BB">
          <w:pPr>
            <w:pStyle w:val="84E84B9DEE6A4523A97707ED7B0E8E8C"/>
          </w:pPr>
          <w:r>
            <w:rPr>
              <w:rFonts w:ascii="Verdana" w:hAnsi="Verdana"/>
              <w:sz w:val="18"/>
              <w:szCs w:val="18"/>
            </w:rPr>
            <w:t>.</w:t>
          </w:r>
        </w:p>
      </w:docPartBody>
    </w:docPart>
    <w:docPart>
      <w:docPartPr>
        <w:name w:val="04C69F362C8F430D9FB77DB2F5C236CD"/>
        <w:category>
          <w:name w:val="General"/>
          <w:gallery w:val="placeholder"/>
        </w:category>
        <w:types>
          <w:type w:val="bbPlcHdr"/>
        </w:types>
        <w:behaviors>
          <w:behavior w:val="content"/>
        </w:behaviors>
        <w:guid w:val="{C718E303-6623-4AA8-AAFE-267DFD4DB76C}"/>
      </w:docPartPr>
      <w:docPartBody>
        <w:p w:rsidR="00E42CB0" w:rsidRDefault="008528BB" w:rsidP="008528BB">
          <w:pPr>
            <w:pStyle w:val="04C69F362C8F430D9FB77DB2F5C236CD"/>
          </w:pPr>
          <w:r>
            <w:rPr>
              <w:rFonts w:ascii="Verdana" w:hAnsi="Verdana"/>
              <w:sz w:val="18"/>
              <w:szCs w:val="18"/>
            </w:rPr>
            <w:t>.</w:t>
          </w:r>
        </w:p>
      </w:docPartBody>
    </w:docPart>
    <w:docPart>
      <w:docPartPr>
        <w:name w:val="098AD0A61A41473AB2559EBC9816CDAA"/>
        <w:category>
          <w:name w:val="General"/>
          <w:gallery w:val="placeholder"/>
        </w:category>
        <w:types>
          <w:type w:val="bbPlcHdr"/>
        </w:types>
        <w:behaviors>
          <w:behavior w:val="content"/>
        </w:behaviors>
        <w:guid w:val="{9C01FE54-E70B-485F-9567-98DB5F785A4C}"/>
      </w:docPartPr>
      <w:docPartBody>
        <w:p w:rsidR="00E42CB0" w:rsidRDefault="008528BB" w:rsidP="008528BB">
          <w:pPr>
            <w:pStyle w:val="098AD0A61A41473AB2559EBC9816CDAA"/>
          </w:pPr>
          <w:r>
            <w:rPr>
              <w:rFonts w:ascii="Verdana" w:hAnsi="Verdana"/>
              <w:sz w:val="18"/>
              <w:szCs w:val="18"/>
            </w:rPr>
            <w:t>.</w:t>
          </w:r>
        </w:p>
      </w:docPartBody>
    </w:docPart>
    <w:docPart>
      <w:docPartPr>
        <w:name w:val="239B3BCA987645EDB93CDDF5D7703D76"/>
        <w:category>
          <w:name w:val="General"/>
          <w:gallery w:val="placeholder"/>
        </w:category>
        <w:types>
          <w:type w:val="bbPlcHdr"/>
        </w:types>
        <w:behaviors>
          <w:behavior w:val="content"/>
        </w:behaviors>
        <w:guid w:val="{7D4424BB-E7FC-4B56-9026-5BBD99233BB3}"/>
      </w:docPartPr>
      <w:docPartBody>
        <w:p w:rsidR="00E42CB0" w:rsidRDefault="008528BB" w:rsidP="008528BB">
          <w:pPr>
            <w:pStyle w:val="239B3BCA987645EDB93CDDF5D7703D76"/>
          </w:pPr>
          <w:r>
            <w:rPr>
              <w:rFonts w:ascii="Verdana" w:hAnsi="Verdana"/>
              <w:sz w:val="18"/>
              <w:szCs w:val="18"/>
            </w:rPr>
            <w:t>.</w:t>
          </w:r>
        </w:p>
      </w:docPartBody>
    </w:docPart>
    <w:docPart>
      <w:docPartPr>
        <w:name w:val="BDCE99161F1748DFB3682AEC0C3F0E85"/>
        <w:category>
          <w:name w:val="General"/>
          <w:gallery w:val="placeholder"/>
        </w:category>
        <w:types>
          <w:type w:val="bbPlcHdr"/>
        </w:types>
        <w:behaviors>
          <w:behavior w:val="content"/>
        </w:behaviors>
        <w:guid w:val="{77C37B29-B6FF-43D6-A24E-84A2EF099948}"/>
      </w:docPartPr>
      <w:docPartBody>
        <w:p w:rsidR="00E42CB0" w:rsidRDefault="008528BB" w:rsidP="008528BB">
          <w:pPr>
            <w:pStyle w:val="BDCE99161F1748DFB3682AEC0C3F0E85"/>
          </w:pPr>
          <w:r>
            <w:rPr>
              <w:rFonts w:ascii="Verdana" w:hAnsi="Verdana"/>
              <w:sz w:val="18"/>
              <w:szCs w:val="18"/>
            </w:rPr>
            <w:t>.</w:t>
          </w:r>
        </w:p>
      </w:docPartBody>
    </w:docPart>
    <w:docPart>
      <w:docPartPr>
        <w:name w:val="5DB794A80A424DA9BBDBEF59E09B1EF0"/>
        <w:category>
          <w:name w:val="General"/>
          <w:gallery w:val="placeholder"/>
        </w:category>
        <w:types>
          <w:type w:val="bbPlcHdr"/>
        </w:types>
        <w:behaviors>
          <w:behavior w:val="content"/>
        </w:behaviors>
        <w:guid w:val="{00A90DFE-ABC6-4C7C-8AA1-C44525954AEC}"/>
      </w:docPartPr>
      <w:docPartBody>
        <w:p w:rsidR="00E42CB0" w:rsidRDefault="008528BB" w:rsidP="008528BB">
          <w:pPr>
            <w:pStyle w:val="5DB794A80A424DA9BBDBEF59E09B1EF0"/>
          </w:pPr>
          <w:r>
            <w:rPr>
              <w:rFonts w:ascii="Verdana" w:hAnsi="Verdana"/>
              <w:sz w:val="18"/>
              <w:szCs w:val="18"/>
            </w:rPr>
            <w:t>.</w:t>
          </w:r>
        </w:p>
      </w:docPartBody>
    </w:docPart>
    <w:docPart>
      <w:docPartPr>
        <w:name w:val="96BD2DEB91B5422B9DC603BDAE8FE315"/>
        <w:category>
          <w:name w:val="General"/>
          <w:gallery w:val="placeholder"/>
        </w:category>
        <w:types>
          <w:type w:val="bbPlcHdr"/>
        </w:types>
        <w:behaviors>
          <w:behavior w:val="content"/>
        </w:behaviors>
        <w:guid w:val="{DCD4EEB0-94BF-4016-B102-A6A6203A013A}"/>
      </w:docPartPr>
      <w:docPartBody>
        <w:p w:rsidR="00E42CB0" w:rsidRDefault="008528BB" w:rsidP="008528BB">
          <w:pPr>
            <w:pStyle w:val="96BD2DEB91B5422B9DC603BDAE8FE315"/>
          </w:pPr>
          <w:r>
            <w:rPr>
              <w:rFonts w:ascii="Verdana" w:hAnsi="Verdana"/>
              <w:sz w:val="18"/>
              <w:szCs w:val="18"/>
            </w:rPr>
            <w:t>.</w:t>
          </w:r>
        </w:p>
      </w:docPartBody>
    </w:docPart>
    <w:docPart>
      <w:docPartPr>
        <w:name w:val="9A5C4CDA680F4B19844EEBBADC1C045E"/>
        <w:category>
          <w:name w:val="General"/>
          <w:gallery w:val="placeholder"/>
        </w:category>
        <w:types>
          <w:type w:val="bbPlcHdr"/>
        </w:types>
        <w:behaviors>
          <w:behavior w:val="content"/>
        </w:behaviors>
        <w:guid w:val="{AFFDE9FC-FFE8-4ADA-B4F1-8367CE08F46F}"/>
      </w:docPartPr>
      <w:docPartBody>
        <w:p w:rsidR="00E42CB0" w:rsidRDefault="008528BB" w:rsidP="008528BB">
          <w:pPr>
            <w:pStyle w:val="9A5C4CDA680F4B19844EEBBADC1C045E"/>
          </w:pPr>
          <w:r>
            <w:rPr>
              <w:rFonts w:ascii="Verdana" w:hAnsi="Verdana"/>
              <w:sz w:val="18"/>
              <w:szCs w:val="18"/>
            </w:rPr>
            <w:t>.</w:t>
          </w:r>
        </w:p>
      </w:docPartBody>
    </w:docPart>
    <w:docPart>
      <w:docPartPr>
        <w:name w:val="8CBF539851C041A0912FAD1DFE3EF8D0"/>
        <w:category>
          <w:name w:val="General"/>
          <w:gallery w:val="placeholder"/>
        </w:category>
        <w:types>
          <w:type w:val="bbPlcHdr"/>
        </w:types>
        <w:behaviors>
          <w:behavior w:val="content"/>
        </w:behaviors>
        <w:guid w:val="{D3584AD9-77A9-4527-946C-3AD566F6C002}"/>
      </w:docPartPr>
      <w:docPartBody>
        <w:p w:rsidR="00E42CB0" w:rsidRDefault="008528BB" w:rsidP="008528BB">
          <w:pPr>
            <w:pStyle w:val="8CBF539851C041A0912FAD1DFE3EF8D0"/>
          </w:pPr>
          <w:r>
            <w:rPr>
              <w:rFonts w:ascii="Verdana" w:hAnsi="Verdana"/>
              <w:sz w:val="18"/>
              <w:szCs w:val="18"/>
            </w:rPr>
            <w:t>.</w:t>
          </w:r>
        </w:p>
      </w:docPartBody>
    </w:docPart>
    <w:docPart>
      <w:docPartPr>
        <w:name w:val="64CE537DC6DB4E6A8BBD29EE650F69C7"/>
        <w:category>
          <w:name w:val="General"/>
          <w:gallery w:val="placeholder"/>
        </w:category>
        <w:types>
          <w:type w:val="bbPlcHdr"/>
        </w:types>
        <w:behaviors>
          <w:behavior w:val="content"/>
        </w:behaviors>
        <w:guid w:val="{00207D2B-6512-4FA4-9581-7F157E3D937E}"/>
      </w:docPartPr>
      <w:docPartBody>
        <w:p w:rsidR="00E42CB0" w:rsidRDefault="008528BB" w:rsidP="008528BB">
          <w:pPr>
            <w:pStyle w:val="64CE537DC6DB4E6A8BBD29EE650F69C7"/>
          </w:pPr>
          <w:r>
            <w:rPr>
              <w:rFonts w:ascii="Verdana" w:hAnsi="Verdana"/>
              <w:sz w:val="18"/>
              <w:szCs w:val="18"/>
            </w:rPr>
            <w:t>.</w:t>
          </w:r>
        </w:p>
      </w:docPartBody>
    </w:docPart>
    <w:docPart>
      <w:docPartPr>
        <w:name w:val="0B75D660927F4C718CB7FB307415ABB8"/>
        <w:category>
          <w:name w:val="General"/>
          <w:gallery w:val="placeholder"/>
        </w:category>
        <w:types>
          <w:type w:val="bbPlcHdr"/>
        </w:types>
        <w:behaviors>
          <w:behavior w:val="content"/>
        </w:behaviors>
        <w:guid w:val="{8B974402-1A0A-4979-AADB-DB1F52C729FB}"/>
      </w:docPartPr>
      <w:docPartBody>
        <w:p w:rsidR="00E42CB0" w:rsidRDefault="008528BB" w:rsidP="008528BB">
          <w:pPr>
            <w:pStyle w:val="0B75D660927F4C718CB7FB307415ABB8"/>
          </w:pPr>
          <w:r>
            <w:rPr>
              <w:rFonts w:ascii="Verdana" w:hAnsi="Verdana"/>
              <w:sz w:val="18"/>
              <w:szCs w:val="18"/>
            </w:rPr>
            <w:t>.</w:t>
          </w:r>
        </w:p>
      </w:docPartBody>
    </w:docPart>
    <w:docPart>
      <w:docPartPr>
        <w:name w:val="9A46588E11C7471F9E7EF1A0F36FFB5E"/>
        <w:category>
          <w:name w:val="General"/>
          <w:gallery w:val="placeholder"/>
        </w:category>
        <w:types>
          <w:type w:val="bbPlcHdr"/>
        </w:types>
        <w:behaviors>
          <w:behavior w:val="content"/>
        </w:behaviors>
        <w:guid w:val="{610F30EB-1490-4772-A853-3802E85CE873}"/>
      </w:docPartPr>
      <w:docPartBody>
        <w:p w:rsidR="00E42CB0" w:rsidRDefault="008528BB" w:rsidP="008528BB">
          <w:pPr>
            <w:pStyle w:val="9A46588E11C7471F9E7EF1A0F36FFB5E"/>
          </w:pPr>
          <w:r>
            <w:rPr>
              <w:rFonts w:ascii="Verdana" w:hAnsi="Verdana"/>
              <w:sz w:val="18"/>
              <w:szCs w:val="18"/>
            </w:rPr>
            <w:t>.</w:t>
          </w:r>
        </w:p>
      </w:docPartBody>
    </w:docPart>
    <w:docPart>
      <w:docPartPr>
        <w:name w:val="2A51083E634C4515BDAD2D8D19159775"/>
        <w:category>
          <w:name w:val="General"/>
          <w:gallery w:val="placeholder"/>
        </w:category>
        <w:types>
          <w:type w:val="bbPlcHdr"/>
        </w:types>
        <w:behaviors>
          <w:behavior w:val="content"/>
        </w:behaviors>
        <w:guid w:val="{AA0E8234-8AD7-489B-9DC8-B7AFE5AD9FDF}"/>
      </w:docPartPr>
      <w:docPartBody>
        <w:p w:rsidR="00E42CB0" w:rsidRDefault="008528BB" w:rsidP="008528BB">
          <w:pPr>
            <w:pStyle w:val="2A51083E634C4515BDAD2D8D19159775"/>
          </w:pPr>
          <w:r>
            <w:rPr>
              <w:rFonts w:ascii="Verdana" w:hAnsi="Verdana"/>
              <w:sz w:val="18"/>
              <w:szCs w:val="18"/>
            </w:rPr>
            <w:t>.</w:t>
          </w:r>
        </w:p>
      </w:docPartBody>
    </w:docPart>
    <w:docPart>
      <w:docPartPr>
        <w:name w:val="9D6FCF62D4BD470E861EA3F2320A1923"/>
        <w:category>
          <w:name w:val="General"/>
          <w:gallery w:val="placeholder"/>
        </w:category>
        <w:types>
          <w:type w:val="bbPlcHdr"/>
        </w:types>
        <w:behaviors>
          <w:behavior w:val="content"/>
        </w:behaviors>
        <w:guid w:val="{55A6DD26-B795-4358-9B24-D120A40CEEFD}"/>
      </w:docPartPr>
      <w:docPartBody>
        <w:p w:rsidR="00E42CB0" w:rsidRDefault="008528BB" w:rsidP="008528BB">
          <w:pPr>
            <w:pStyle w:val="9D6FCF62D4BD470E861EA3F2320A1923"/>
          </w:pPr>
          <w:r>
            <w:rPr>
              <w:rFonts w:ascii="Verdana" w:hAnsi="Verdana"/>
              <w:sz w:val="18"/>
              <w:szCs w:val="18"/>
            </w:rPr>
            <w:t>.</w:t>
          </w:r>
        </w:p>
      </w:docPartBody>
    </w:docPart>
    <w:docPart>
      <w:docPartPr>
        <w:name w:val="DBE400CC216F4E57A2F59591F6E989E4"/>
        <w:category>
          <w:name w:val="General"/>
          <w:gallery w:val="placeholder"/>
        </w:category>
        <w:types>
          <w:type w:val="bbPlcHdr"/>
        </w:types>
        <w:behaviors>
          <w:behavior w:val="content"/>
        </w:behaviors>
        <w:guid w:val="{1AC1FB12-E376-4CD9-AF02-FF003CB1A996}"/>
      </w:docPartPr>
      <w:docPartBody>
        <w:p w:rsidR="00E42CB0" w:rsidRDefault="008528BB" w:rsidP="008528BB">
          <w:pPr>
            <w:pStyle w:val="DBE400CC216F4E57A2F59591F6E989E4"/>
          </w:pPr>
          <w:r>
            <w:rPr>
              <w:rFonts w:ascii="Verdana" w:hAnsi="Verdana"/>
              <w:sz w:val="18"/>
              <w:szCs w:val="18"/>
            </w:rPr>
            <w:t>.</w:t>
          </w:r>
        </w:p>
      </w:docPartBody>
    </w:docPart>
    <w:docPart>
      <w:docPartPr>
        <w:name w:val="447AF48A2A5F43E293009F6C295995E3"/>
        <w:category>
          <w:name w:val="General"/>
          <w:gallery w:val="placeholder"/>
        </w:category>
        <w:types>
          <w:type w:val="bbPlcHdr"/>
        </w:types>
        <w:behaviors>
          <w:behavior w:val="content"/>
        </w:behaviors>
        <w:guid w:val="{1EE7E03D-9077-4E3E-88FF-111821F77899}"/>
      </w:docPartPr>
      <w:docPartBody>
        <w:p w:rsidR="00E42CB0" w:rsidRDefault="008528BB" w:rsidP="008528BB">
          <w:pPr>
            <w:pStyle w:val="447AF48A2A5F43E293009F6C295995E3"/>
          </w:pPr>
          <w:r>
            <w:rPr>
              <w:rFonts w:ascii="Verdana" w:hAnsi="Verdana"/>
              <w:sz w:val="18"/>
              <w:szCs w:val="18"/>
            </w:rPr>
            <w:t>.</w:t>
          </w:r>
        </w:p>
      </w:docPartBody>
    </w:docPart>
    <w:docPart>
      <w:docPartPr>
        <w:name w:val="92BB2991DC154E0F9BE08D7A308576C7"/>
        <w:category>
          <w:name w:val="General"/>
          <w:gallery w:val="placeholder"/>
        </w:category>
        <w:types>
          <w:type w:val="bbPlcHdr"/>
        </w:types>
        <w:behaviors>
          <w:behavior w:val="content"/>
        </w:behaviors>
        <w:guid w:val="{8B08BDA3-F568-490B-8B0E-2BFF87E02DF3}"/>
      </w:docPartPr>
      <w:docPartBody>
        <w:p w:rsidR="00E42CB0" w:rsidRDefault="008528BB" w:rsidP="008528BB">
          <w:pPr>
            <w:pStyle w:val="92BB2991DC154E0F9BE08D7A308576C7"/>
          </w:pPr>
          <w:r>
            <w:rPr>
              <w:rFonts w:ascii="Verdana" w:hAnsi="Verdana"/>
              <w:sz w:val="18"/>
              <w:szCs w:val="18"/>
            </w:rPr>
            <w:t>.</w:t>
          </w:r>
        </w:p>
      </w:docPartBody>
    </w:docPart>
    <w:docPart>
      <w:docPartPr>
        <w:name w:val="126D03CF88CB42FFA1DCECF0196A1FB6"/>
        <w:category>
          <w:name w:val="General"/>
          <w:gallery w:val="placeholder"/>
        </w:category>
        <w:types>
          <w:type w:val="bbPlcHdr"/>
        </w:types>
        <w:behaviors>
          <w:behavior w:val="content"/>
        </w:behaviors>
        <w:guid w:val="{5C632B12-833C-4223-A95C-F3B753ED7648}"/>
      </w:docPartPr>
      <w:docPartBody>
        <w:p w:rsidR="00E42CB0" w:rsidRDefault="008528BB" w:rsidP="008528BB">
          <w:pPr>
            <w:pStyle w:val="126D03CF88CB42FFA1DCECF0196A1FB6"/>
          </w:pPr>
          <w:r>
            <w:rPr>
              <w:rFonts w:ascii="Verdana" w:hAnsi="Verdana"/>
              <w:sz w:val="18"/>
              <w:szCs w:val="18"/>
            </w:rPr>
            <w:t>.</w:t>
          </w:r>
        </w:p>
      </w:docPartBody>
    </w:docPart>
    <w:docPart>
      <w:docPartPr>
        <w:name w:val="CB9F4BF7A2154CA1ADB3DF8A6D321977"/>
        <w:category>
          <w:name w:val="General"/>
          <w:gallery w:val="placeholder"/>
        </w:category>
        <w:types>
          <w:type w:val="bbPlcHdr"/>
        </w:types>
        <w:behaviors>
          <w:behavior w:val="content"/>
        </w:behaviors>
        <w:guid w:val="{C2D6F383-B58E-4770-A210-9A7E3CE59F7F}"/>
      </w:docPartPr>
      <w:docPartBody>
        <w:p w:rsidR="00E42CB0" w:rsidRDefault="008528BB" w:rsidP="008528BB">
          <w:pPr>
            <w:pStyle w:val="CB9F4BF7A2154CA1ADB3DF8A6D321977"/>
          </w:pPr>
          <w:r>
            <w:rPr>
              <w:rFonts w:ascii="Verdana" w:hAnsi="Verdana"/>
              <w:sz w:val="18"/>
              <w:szCs w:val="18"/>
            </w:rPr>
            <w:t>.</w:t>
          </w:r>
        </w:p>
      </w:docPartBody>
    </w:docPart>
    <w:docPart>
      <w:docPartPr>
        <w:name w:val="5DF776496CA94AEC95AC1A694A99E1CD"/>
        <w:category>
          <w:name w:val="General"/>
          <w:gallery w:val="placeholder"/>
        </w:category>
        <w:types>
          <w:type w:val="bbPlcHdr"/>
        </w:types>
        <w:behaviors>
          <w:behavior w:val="content"/>
        </w:behaviors>
        <w:guid w:val="{3107047C-727C-432A-A237-B57CF5C27BEC}"/>
      </w:docPartPr>
      <w:docPartBody>
        <w:p w:rsidR="00E42CB0" w:rsidRDefault="008528BB" w:rsidP="008528BB">
          <w:pPr>
            <w:pStyle w:val="5DF776496CA94AEC95AC1A694A99E1CD"/>
          </w:pPr>
          <w:r>
            <w:rPr>
              <w:rFonts w:ascii="Verdana" w:hAnsi="Verdana"/>
              <w:sz w:val="18"/>
              <w:szCs w:val="18"/>
            </w:rPr>
            <w:t>.</w:t>
          </w:r>
        </w:p>
      </w:docPartBody>
    </w:docPart>
    <w:docPart>
      <w:docPartPr>
        <w:name w:val="50326F3F6CBF4A468314542E553DA0C5"/>
        <w:category>
          <w:name w:val="General"/>
          <w:gallery w:val="placeholder"/>
        </w:category>
        <w:types>
          <w:type w:val="bbPlcHdr"/>
        </w:types>
        <w:behaviors>
          <w:behavior w:val="content"/>
        </w:behaviors>
        <w:guid w:val="{B4BAD80D-B0D8-4FB9-944B-9D747973C3D8}"/>
      </w:docPartPr>
      <w:docPartBody>
        <w:p w:rsidR="00E42CB0" w:rsidRDefault="008528BB" w:rsidP="008528BB">
          <w:pPr>
            <w:pStyle w:val="50326F3F6CBF4A468314542E553DA0C5"/>
          </w:pPr>
          <w:r>
            <w:rPr>
              <w:rFonts w:ascii="Verdana" w:hAnsi="Verdana"/>
              <w:sz w:val="18"/>
              <w:szCs w:val="18"/>
            </w:rPr>
            <w:t>.</w:t>
          </w:r>
        </w:p>
      </w:docPartBody>
    </w:docPart>
    <w:docPart>
      <w:docPartPr>
        <w:name w:val="F17E7415C591408CA8A30CA71AD4E43B"/>
        <w:category>
          <w:name w:val="General"/>
          <w:gallery w:val="placeholder"/>
        </w:category>
        <w:types>
          <w:type w:val="bbPlcHdr"/>
        </w:types>
        <w:behaviors>
          <w:behavior w:val="content"/>
        </w:behaviors>
        <w:guid w:val="{2537514F-1586-4140-8A6D-2CCF73EA37AB}"/>
      </w:docPartPr>
      <w:docPartBody>
        <w:p w:rsidR="00E42CB0" w:rsidRDefault="008528BB" w:rsidP="008528BB">
          <w:pPr>
            <w:pStyle w:val="F17E7415C591408CA8A30CA71AD4E43B"/>
          </w:pPr>
          <w:r>
            <w:rPr>
              <w:rFonts w:ascii="Verdana" w:hAnsi="Verdana"/>
              <w:sz w:val="18"/>
              <w:szCs w:val="18"/>
            </w:rPr>
            <w:t>.</w:t>
          </w:r>
        </w:p>
      </w:docPartBody>
    </w:docPart>
    <w:docPart>
      <w:docPartPr>
        <w:name w:val="6FC6CA1662EC46CB9453A48EEAD1479B"/>
        <w:category>
          <w:name w:val="General"/>
          <w:gallery w:val="placeholder"/>
        </w:category>
        <w:types>
          <w:type w:val="bbPlcHdr"/>
        </w:types>
        <w:behaviors>
          <w:behavior w:val="content"/>
        </w:behaviors>
        <w:guid w:val="{DC690245-FF3B-44B9-8533-1BD6B7166BC9}"/>
      </w:docPartPr>
      <w:docPartBody>
        <w:p w:rsidR="00E42CB0" w:rsidRDefault="008528BB" w:rsidP="008528BB">
          <w:pPr>
            <w:pStyle w:val="6FC6CA1662EC46CB9453A48EEAD1479B"/>
          </w:pPr>
          <w:r>
            <w:rPr>
              <w:rFonts w:ascii="Verdana" w:hAnsi="Verdana"/>
              <w:sz w:val="18"/>
              <w:szCs w:val="18"/>
            </w:rPr>
            <w:t>.</w:t>
          </w:r>
        </w:p>
      </w:docPartBody>
    </w:docPart>
    <w:docPart>
      <w:docPartPr>
        <w:name w:val="DDB97903B9BF40D38F7E908E2EDA8C3F"/>
        <w:category>
          <w:name w:val="General"/>
          <w:gallery w:val="placeholder"/>
        </w:category>
        <w:types>
          <w:type w:val="bbPlcHdr"/>
        </w:types>
        <w:behaviors>
          <w:behavior w:val="content"/>
        </w:behaviors>
        <w:guid w:val="{12395196-C072-4BC6-9C30-DAC417D0DDBE}"/>
      </w:docPartPr>
      <w:docPartBody>
        <w:p w:rsidR="00E42CB0" w:rsidRDefault="008528BB" w:rsidP="008528BB">
          <w:pPr>
            <w:pStyle w:val="DDB97903B9BF40D38F7E908E2EDA8C3F"/>
          </w:pPr>
          <w:r>
            <w:rPr>
              <w:rFonts w:ascii="Verdana" w:hAnsi="Verdana"/>
              <w:sz w:val="18"/>
              <w:szCs w:val="18"/>
            </w:rPr>
            <w:t>.</w:t>
          </w:r>
        </w:p>
      </w:docPartBody>
    </w:docPart>
    <w:docPart>
      <w:docPartPr>
        <w:name w:val="EFEA3C9CC2DD4E04BD3FF1145AB66CEC"/>
        <w:category>
          <w:name w:val="General"/>
          <w:gallery w:val="placeholder"/>
        </w:category>
        <w:types>
          <w:type w:val="bbPlcHdr"/>
        </w:types>
        <w:behaviors>
          <w:behavior w:val="content"/>
        </w:behaviors>
        <w:guid w:val="{1052BF17-4559-480A-820B-F222F5B0F3F6}"/>
      </w:docPartPr>
      <w:docPartBody>
        <w:p w:rsidR="00E42CB0" w:rsidRDefault="008528BB" w:rsidP="008528BB">
          <w:pPr>
            <w:pStyle w:val="EFEA3C9CC2DD4E04BD3FF1145AB66CEC"/>
          </w:pPr>
          <w:r>
            <w:rPr>
              <w:rFonts w:ascii="Verdana" w:hAnsi="Verdana"/>
              <w:sz w:val="18"/>
              <w:szCs w:val="18"/>
            </w:rPr>
            <w:t>.</w:t>
          </w:r>
        </w:p>
      </w:docPartBody>
    </w:docPart>
    <w:docPart>
      <w:docPartPr>
        <w:name w:val="D841C68BAB3640FD8E01DBDD2775DB5E"/>
        <w:category>
          <w:name w:val="General"/>
          <w:gallery w:val="placeholder"/>
        </w:category>
        <w:types>
          <w:type w:val="bbPlcHdr"/>
        </w:types>
        <w:behaviors>
          <w:behavior w:val="content"/>
        </w:behaviors>
        <w:guid w:val="{C16ECA3B-9654-437E-863E-AF3F7A779767}"/>
      </w:docPartPr>
      <w:docPartBody>
        <w:p w:rsidR="00E42CB0" w:rsidRDefault="008528BB" w:rsidP="008528BB">
          <w:pPr>
            <w:pStyle w:val="D841C68BAB3640FD8E01DBDD2775DB5E"/>
          </w:pPr>
          <w:r>
            <w:rPr>
              <w:rFonts w:ascii="Verdana" w:hAnsi="Verdana"/>
              <w:sz w:val="18"/>
              <w:szCs w:val="18"/>
            </w:rPr>
            <w:t>.</w:t>
          </w:r>
        </w:p>
      </w:docPartBody>
    </w:docPart>
    <w:docPart>
      <w:docPartPr>
        <w:name w:val="1304873B96A04A669587B8B00D765076"/>
        <w:category>
          <w:name w:val="General"/>
          <w:gallery w:val="placeholder"/>
        </w:category>
        <w:types>
          <w:type w:val="bbPlcHdr"/>
        </w:types>
        <w:behaviors>
          <w:behavior w:val="content"/>
        </w:behaviors>
        <w:guid w:val="{A6E83D6F-AA76-486D-9BAD-0CDDC3BD9C72}"/>
      </w:docPartPr>
      <w:docPartBody>
        <w:p w:rsidR="00E42CB0" w:rsidRDefault="008528BB" w:rsidP="008528BB">
          <w:pPr>
            <w:pStyle w:val="1304873B96A04A669587B8B00D765076"/>
          </w:pPr>
          <w:r>
            <w:rPr>
              <w:rFonts w:ascii="Verdana" w:hAnsi="Verdana"/>
              <w:sz w:val="18"/>
              <w:szCs w:val="18"/>
            </w:rPr>
            <w:t>.</w:t>
          </w:r>
        </w:p>
      </w:docPartBody>
    </w:docPart>
    <w:docPart>
      <w:docPartPr>
        <w:name w:val="CFD9DF86F3514DB8A81CEF12267CD7FE"/>
        <w:category>
          <w:name w:val="General"/>
          <w:gallery w:val="placeholder"/>
        </w:category>
        <w:types>
          <w:type w:val="bbPlcHdr"/>
        </w:types>
        <w:behaviors>
          <w:behavior w:val="content"/>
        </w:behaviors>
        <w:guid w:val="{D691CE71-78FF-45CF-A471-E0C786239FDE}"/>
      </w:docPartPr>
      <w:docPartBody>
        <w:p w:rsidR="00E42CB0" w:rsidRDefault="008528BB" w:rsidP="008528BB">
          <w:pPr>
            <w:pStyle w:val="CFD9DF86F3514DB8A81CEF12267CD7FE"/>
          </w:pPr>
          <w:r>
            <w:rPr>
              <w:rFonts w:ascii="Verdana" w:hAnsi="Verdana"/>
              <w:sz w:val="18"/>
              <w:szCs w:val="18"/>
            </w:rPr>
            <w:t>.</w:t>
          </w:r>
        </w:p>
      </w:docPartBody>
    </w:docPart>
    <w:docPart>
      <w:docPartPr>
        <w:name w:val="92292045432A4265A786821504CBFD84"/>
        <w:category>
          <w:name w:val="General"/>
          <w:gallery w:val="placeholder"/>
        </w:category>
        <w:types>
          <w:type w:val="bbPlcHdr"/>
        </w:types>
        <w:behaviors>
          <w:behavior w:val="content"/>
        </w:behaviors>
        <w:guid w:val="{74908484-1C29-4664-AA08-35AEFADD84E4}"/>
      </w:docPartPr>
      <w:docPartBody>
        <w:p w:rsidR="00E42CB0" w:rsidRDefault="008528BB" w:rsidP="008528BB">
          <w:pPr>
            <w:pStyle w:val="92292045432A4265A786821504CBFD84"/>
          </w:pPr>
          <w:r>
            <w:rPr>
              <w:rFonts w:ascii="Verdana" w:hAnsi="Verdana"/>
              <w:sz w:val="18"/>
              <w:szCs w:val="18"/>
            </w:rPr>
            <w:t>.</w:t>
          </w:r>
        </w:p>
      </w:docPartBody>
    </w:docPart>
    <w:docPart>
      <w:docPartPr>
        <w:name w:val="FC192290D6524A00AAABCD7F8BB5C34D"/>
        <w:category>
          <w:name w:val="General"/>
          <w:gallery w:val="placeholder"/>
        </w:category>
        <w:types>
          <w:type w:val="bbPlcHdr"/>
        </w:types>
        <w:behaviors>
          <w:behavior w:val="content"/>
        </w:behaviors>
        <w:guid w:val="{1C84054C-E4E5-4A4B-A171-4052AA0F682D}"/>
      </w:docPartPr>
      <w:docPartBody>
        <w:p w:rsidR="00E42CB0" w:rsidRDefault="008528BB" w:rsidP="008528BB">
          <w:pPr>
            <w:pStyle w:val="FC192290D6524A00AAABCD7F8BB5C34D"/>
          </w:pPr>
          <w:r>
            <w:rPr>
              <w:rFonts w:ascii="Verdana" w:hAnsi="Verdana"/>
              <w:sz w:val="18"/>
              <w:szCs w:val="18"/>
            </w:rPr>
            <w:t>.</w:t>
          </w:r>
        </w:p>
      </w:docPartBody>
    </w:docPart>
    <w:docPart>
      <w:docPartPr>
        <w:name w:val="810FDCD240C7432A97382EDB2F6811B2"/>
        <w:category>
          <w:name w:val="General"/>
          <w:gallery w:val="placeholder"/>
        </w:category>
        <w:types>
          <w:type w:val="bbPlcHdr"/>
        </w:types>
        <w:behaviors>
          <w:behavior w:val="content"/>
        </w:behaviors>
        <w:guid w:val="{8F9A24AE-9D61-41C6-BF59-FEE371C66AD1}"/>
      </w:docPartPr>
      <w:docPartBody>
        <w:p w:rsidR="00E42CB0" w:rsidRDefault="008528BB" w:rsidP="008528BB">
          <w:pPr>
            <w:pStyle w:val="810FDCD240C7432A97382EDB2F6811B2"/>
          </w:pPr>
          <w:r>
            <w:rPr>
              <w:rFonts w:ascii="Verdana" w:hAnsi="Verdana"/>
              <w:sz w:val="18"/>
              <w:szCs w:val="18"/>
            </w:rPr>
            <w:t>.</w:t>
          </w:r>
        </w:p>
      </w:docPartBody>
    </w:docPart>
    <w:docPart>
      <w:docPartPr>
        <w:name w:val="258DBEE04CCC4B699D0799AECAFE5C68"/>
        <w:category>
          <w:name w:val="General"/>
          <w:gallery w:val="placeholder"/>
        </w:category>
        <w:types>
          <w:type w:val="bbPlcHdr"/>
        </w:types>
        <w:behaviors>
          <w:behavior w:val="content"/>
        </w:behaviors>
        <w:guid w:val="{13BE6D1C-B359-415D-9C95-12D3F7FC2868}"/>
      </w:docPartPr>
      <w:docPartBody>
        <w:p w:rsidR="00E42CB0" w:rsidRDefault="008528BB" w:rsidP="008528BB">
          <w:pPr>
            <w:pStyle w:val="258DBEE04CCC4B699D0799AECAFE5C68"/>
          </w:pPr>
          <w:r>
            <w:rPr>
              <w:rFonts w:ascii="Verdana" w:hAnsi="Verdana"/>
              <w:sz w:val="18"/>
              <w:szCs w:val="18"/>
            </w:rPr>
            <w:t>.</w:t>
          </w:r>
        </w:p>
      </w:docPartBody>
    </w:docPart>
    <w:docPart>
      <w:docPartPr>
        <w:name w:val="4F40E1F6F6FC4C4796B013BDB6D50599"/>
        <w:category>
          <w:name w:val="General"/>
          <w:gallery w:val="placeholder"/>
        </w:category>
        <w:types>
          <w:type w:val="bbPlcHdr"/>
        </w:types>
        <w:behaviors>
          <w:behavior w:val="content"/>
        </w:behaviors>
        <w:guid w:val="{C0CCC180-CACD-41E5-9105-EEE29BA0865E}"/>
      </w:docPartPr>
      <w:docPartBody>
        <w:p w:rsidR="00E42CB0" w:rsidRDefault="008528BB" w:rsidP="008528BB">
          <w:pPr>
            <w:pStyle w:val="4F40E1F6F6FC4C4796B013BDB6D50599"/>
          </w:pPr>
          <w:r>
            <w:rPr>
              <w:rFonts w:ascii="Verdana" w:hAnsi="Verdana"/>
              <w:sz w:val="18"/>
              <w:szCs w:val="18"/>
            </w:rPr>
            <w:t>.</w:t>
          </w:r>
        </w:p>
      </w:docPartBody>
    </w:docPart>
    <w:docPart>
      <w:docPartPr>
        <w:name w:val="F2A87F34502A4A2085CB93689804448E"/>
        <w:category>
          <w:name w:val="General"/>
          <w:gallery w:val="placeholder"/>
        </w:category>
        <w:types>
          <w:type w:val="bbPlcHdr"/>
        </w:types>
        <w:behaviors>
          <w:behavior w:val="content"/>
        </w:behaviors>
        <w:guid w:val="{B597306E-A3D5-4BBE-A209-FF64ADD81475}"/>
      </w:docPartPr>
      <w:docPartBody>
        <w:p w:rsidR="00E42CB0" w:rsidRDefault="008528BB" w:rsidP="008528BB">
          <w:pPr>
            <w:pStyle w:val="F2A87F34502A4A2085CB93689804448E"/>
          </w:pPr>
          <w:r>
            <w:rPr>
              <w:rFonts w:ascii="Verdana" w:hAnsi="Verdana"/>
              <w:sz w:val="18"/>
              <w:szCs w:val="18"/>
            </w:rPr>
            <w:t>.</w:t>
          </w:r>
        </w:p>
      </w:docPartBody>
    </w:docPart>
    <w:docPart>
      <w:docPartPr>
        <w:name w:val="5678A1430D0546B49D007B382D7741EC"/>
        <w:category>
          <w:name w:val="General"/>
          <w:gallery w:val="placeholder"/>
        </w:category>
        <w:types>
          <w:type w:val="bbPlcHdr"/>
        </w:types>
        <w:behaviors>
          <w:behavior w:val="content"/>
        </w:behaviors>
        <w:guid w:val="{4D6A3A5E-D464-4DDD-8D9F-65A760C77FA6}"/>
      </w:docPartPr>
      <w:docPartBody>
        <w:p w:rsidR="00E42CB0" w:rsidRDefault="008528BB" w:rsidP="008528BB">
          <w:pPr>
            <w:pStyle w:val="5678A1430D0546B49D007B382D7741EC"/>
          </w:pPr>
          <w:r>
            <w:rPr>
              <w:rFonts w:ascii="Verdana" w:hAnsi="Verdan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 Light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47"/>
    <w:rsid w:val="00022DB1"/>
    <w:rsid w:val="00382F47"/>
    <w:rsid w:val="008528BB"/>
    <w:rsid w:val="009B17AC"/>
    <w:rsid w:val="00DC75DE"/>
    <w:rsid w:val="00E42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8BB"/>
    <w:rPr>
      <w:color w:val="808080"/>
    </w:rPr>
  </w:style>
  <w:style w:type="paragraph" w:customStyle="1" w:styleId="698FF9A5077C4DF0972822CA65BA266D">
    <w:name w:val="698FF9A5077C4DF0972822CA65BA266D"/>
    <w:rsid w:val="008528BB"/>
    <w:pPr>
      <w:spacing w:after="0" w:line="240" w:lineRule="auto"/>
    </w:pPr>
    <w:rPr>
      <w:rFonts w:ascii="Arial" w:eastAsia="Times New Roman" w:hAnsi="Arial" w:cs="Arial"/>
      <w:sz w:val="24"/>
      <w:szCs w:val="20"/>
      <w:lang w:eastAsia="en-US"/>
    </w:rPr>
  </w:style>
  <w:style w:type="paragraph" w:customStyle="1" w:styleId="698FF9A5077C4DF0972822CA65BA266D1">
    <w:name w:val="698FF9A5077C4DF0972822CA65BA266D1"/>
    <w:rsid w:val="008528BB"/>
    <w:pPr>
      <w:spacing w:after="0" w:line="240" w:lineRule="auto"/>
    </w:pPr>
    <w:rPr>
      <w:rFonts w:ascii="Arial" w:eastAsia="Times New Roman" w:hAnsi="Arial" w:cs="Arial"/>
      <w:sz w:val="24"/>
      <w:szCs w:val="20"/>
      <w:lang w:eastAsia="en-US"/>
    </w:rPr>
  </w:style>
  <w:style w:type="paragraph" w:customStyle="1" w:styleId="83D6F21E056249CE9889A09F15C8B146">
    <w:name w:val="83D6F21E056249CE9889A09F15C8B146"/>
    <w:rsid w:val="008528BB"/>
    <w:pPr>
      <w:spacing w:after="0" w:line="240" w:lineRule="auto"/>
    </w:pPr>
    <w:rPr>
      <w:rFonts w:ascii="Arial" w:eastAsia="Times New Roman" w:hAnsi="Arial" w:cs="Arial"/>
      <w:sz w:val="24"/>
      <w:szCs w:val="20"/>
      <w:lang w:eastAsia="en-US"/>
    </w:rPr>
  </w:style>
  <w:style w:type="paragraph" w:customStyle="1" w:styleId="1FA82D8D72C543E8BFE6BEB3698D37C2">
    <w:name w:val="1FA82D8D72C543E8BFE6BEB3698D37C2"/>
    <w:rsid w:val="008528BB"/>
    <w:pPr>
      <w:spacing w:after="0" w:line="240" w:lineRule="auto"/>
    </w:pPr>
    <w:rPr>
      <w:rFonts w:ascii="Arial" w:eastAsia="Times New Roman" w:hAnsi="Arial" w:cs="Arial"/>
      <w:sz w:val="24"/>
      <w:szCs w:val="20"/>
      <w:lang w:eastAsia="en-US"/>
    </w:rPr>
  </w:style>
  <w:style w:type="paragraph" w:customStyle="1" w:styleId="D1FFD97E0B984E299B7B0D48909A32CF">
    <w:name w:val="D1FFD97E0B984E299B7B0D48909A32CF"/>
    <w:rsid w:val="008528BB"/>
    <w:pPr>
      <w:spacing w:after="0" w:line="240" w:lineRule="auto"/>
    </w:pPr>
    <w:rPr>
      <w:rFonts w:ascii="Arial" w:eastAsia="Times New Roman" w:hAnsi="Arial" w:cs="Arial"/>
      <w:sz w:val="24"/>
      <w:szCs w:val="20"/>
      <w:lang w:eastAsia="en-US"/>
    </w:rPr>
  </w:style>
  <w:style w:type="paragraph" w:customStyle="1" w:styleId="698FF9A5077C4DF0972822CA65BA266D2">
    <w:name w:val="698FF9A5077C4DF0972822CA65BA266D2"/>
    <w:rsid w:val="008528BB"/>
    <w:pPr>
      <w:spacing w:after="0" w:line="240" w:lineRule="auto"/>
    </w:pPr>
    <w:rPr>
      <w:rFonts w:ascii="Arial" w:eastAsia="Times New Roman" w:hAnsi="Arial" w:cs="Arial"/>
      <w:sz w:val="24"/>
      <w:szCs w:val="20"/>
      <w:lang w:eastAsia="en-US"/>
    </w:rPr>
  </w:style>
  <w:style w:type="paragraph" w:customStyle="1" w:styleId="83D6F21E056249CE9889A09F15C8B1461">
    <w:name w:val="83D6F21E056249CE9889A09F15C8B1461"/>
    <w:rsid w:val="008528BB"/>
    <w:pPr>
      <w:spacing w:after="0" w:line="240" w:lineRule="auto"/>
    </w:pPr>
    <w:rPr>
      <w:rFonts w:ascii="Arial" w:eastAsia="Times New Roman" w:hAnsi="Arial" w:cs="Arial"/>
      <w:sz w:val="24"/>
      <w:szCs w:val="20"/>
      <w:lang w:eastAsia="en-US"/>
    </w:rPr>
  </w:style>
  <w:style w:type="paragraph" w:customStyle="1" w:styleId="1FA82D8D72C543E8BFE6BEB3698D37C21">
    <w:name w:val="1FA82D8D72C543E8BFE6BEB3698D37C21"/>
    <w:rsid w:val="008528BB"/>
    <w:pPr>
      <w:spacing w:after="0" w:line="240" w:lineRule="auto"/>
    </w:pPr>
    <w:rPr>
      <w:rFonts w:ascii="Arial" w:eastAsia="Times New Roman" w:hAnsi="Arial" w:cs="Arial"/>
      <w:sz w:val="24"/>
      <w:szCs w:val="20"/>
      <w:lang w:eastAsia="en-US"/>
    </w:rPr>
  </w:style>
  <w:style w:type="paragraph" w:customStyle="1" w:styleId="D1FFD97E0B984E299B7B0D48909A32CF1">
    <w:name w:val="D1FFD97E0B984E299B7B0D48909A32CF1"/>
    <w:rsid w:val="008528BB"/>
    <w:pPr>
      <w:spacing w:after="0" w:line="240" w:lineRule="auto"/>
    </w:pPr>
    <w:rPr>
      <w:rFonts w:ascii="Arial" w:eastAsia="Times New Roman" w:hAnsi="Arial" w:cs="Arial"/>
      <w:sz w:val="24"/>
      <w:szCs w:val="20"/>
      <w:lang w:eastAsia="en-US"/>
    </w:rPr>
  </w:style>
  <w:style w:type="paragraph" w:customStyle="1" w:styleId="698FF9A5077C4DF0972822CA65BA266D3">
    <w:name w:val="698FF9A5077C4DF0972822CA65BA266D3"/>
    <w:rsid w:val="008528BB"/>
    <w:pPr>
      <w:spacing w:after="0" w:line="240" w:lineRule="auto"/>
    </w:pPr>
    <w:rPr>
      <w:rFonts w:ascii="Arial" w:eastAsia="Times New Roman" w:hAnsi="Arial" w:cs="Arial"/>
      <w:sz w:val="24"/>
      <w:szCs w:val="20"/>
      <w:lang w:eastAsia="en-US"/>
    </w:rPr>
  </w:style>
  <w:style w:type="paragraph" w:customStyle="1" w:styleId="83D6F21E056249CE9889A09F15C8B1462">
    <w:name w:val="83D6F21E056249CE9889A09F15C8B1462"/>
    <w:rsid w:val="008528BB"/>
    <w:pPr>
      <w:spacing w:after="0" w:line="240" w:lineRule="auto"/>
    </w:pPr>
    <w:rPr>
      <w:rFonts w:ascii="Arial" w:eastAsia="Times New Roman" w:hAnsi="Arial" w:cs="Arial"/>
      <w:sz w:val="24"/>
      <w:szCs w:val="20"/>
      <w:lang w:eastAsia="en-US"/>
    </w:rPr>
  </w:style>
  <w:style w:type="paragraph" w:customStyle="1" w:styleId="1FA82D8D72C543E8BFE6BEB3698D37C22">
    <w:name w:val="1FA82D8D72C543E8BFE6BEB3698D37C22"/>
    <w:rsid w:val="008528BB"/>
    <w:pPr>
      <w:spacing w:after="0" w:line="240" w:lineRule="auto"/>
    </w:pPr>
    <w:rPr>
      <w:rFonts w:ascii="Arial" w:eastAsia="Times New Roman" w:hAnsi="Arial" w:cs="Arial"/>
      <w:sz w:val="24"/>
      <w:szCs w:val="20"/>
      <w:lang w:eastAsia="en-US"/>
    </w:rPr>
  </w:style>
  <w:style w:type="paragraph" w:customStyle="1" w:styleId="D1FFD97E0B984E299B7B0D48909A32CF2">
    <w:name w:val="D1FFD97E0B984E299B7B0D48909A32CF2"/>
    <w:rsid w:val="008528BB"/>
    <w:pPr>
      <w:spacing w:after="0" w:line="240" w:lineRule="auto"/>
    </w:pPr>
    <w:rPr>
      <w:rFonts w:ascii="Arial" w:eastAsia="Times New Roman" w:hAnsi="Arial" w:cs="Arial"/>
      <w:sz w:val="24"/>
      <w:szCs w:val="20"/>
      <w:lang w:eastAsia="en-US"/>
    </w:rPr>
  </w:style>
  <w:style w:type="paragraph" w:customStyle="1" w:styleId="DF21A730232349DB8D503D37DC9E700B">
    <w:name w:val="DF21A730232349DB8D503D37DC9E700B"/>
    <w:rsid w:val="008528BB"/>
    <w:pPr>
      <w:spacing w:after="0" w:line="240" w:lineRule="auto"/>
    </w:pPr>
    <w:rPr>
      <w:rFonts w:ascii="Arial" w:eastAsia="Times New Roman" w:hAnsi="Arial" w:cs="Arial"/>
      <w:sz w:val="24"/>
      <w:szCs w:val="20"/>
      <w:lang w:eastAsia="en-US"/>
    </w:rPr>
  </w:style>
  <w:style w:type="paragraph" w:customStyle="1" w:styleId="8FBB019C58D4430CBC3E9EAD2575D1A6">
    <w:name w:val="8FBB019C58D4430CBC3E9EAD2575D1A6"/>
    <w:rsid w:val="008528BB"/>
  </w:style>
  <w:style w:type="paragraph" w:customStyle="1" w:styleId="8EA8DCD058C145818CBBF38F072C88F4">
    <w:name w:val="8EA8DCD058C145818CBBF38F072C88F4"/>
    <w:rsid w:val="008528BB"/>
  </w:style>
  <w:style w:type="paragraph" w:customStyle="1" w:styleId="7C94ED66B8AD48D4A5965B8E8BDADB45">
    <w:name w:val="7C94ED66B8AD48D4A5965B8E8BDADB45"/>
    <w:rsid w:val="008528BB"/>
  </w:style>
  <w:style w:type="paragraph" w:customStyle="1" w:styleId="84E84B9DEE6A4523A97707ED7B0E8E8C">
    <w:name w:val="84E84B9DEE6A4523A97707ED7B0E8E8C"/>
    <w:rsid w:val="008528BB"/>
  </w:style>
  <w:style w:type="paragraph" w:customStyle="1" w:styleId="04C69F362C8F430D9FB77DB2F5C236CD">
    <w:name w:val="04C69F362C8F430D9FB77DB2F5C236CD"/>
    <w:rsid w:val="008528BB"/>
  </w:style>
  <w:style w:type="paragraph" w:customStyle="1" w:styleId="098AD0A61A41473AB2559EBC9816CDAA">
    <w:name w:val="098AD0A61A41473AB2559EBC9816CDAA"/>
    <w:rsid w:val="008528BB"/>
  </w:style>
  <w:style w:type="paragraph" w:customStyle="1" w:styleId="239B3BCA987645EDB93CDDF5D7703D76">
    <w:name w:val="239B3BCA987645EDB93CDDF5D7703D76"/>
    <w:rsid w:val="008528BB"/>
  </w:style>
  <w:style w:type="paragraph" w:customStyle="1" w:styleId="BDCE99161F1748DFB3682AEC0C3F0E85">
    <w:name w:val="BDCE99161F1748DFB3682AEC0C3F0E85"/>
    <w:rsid w:val="008528BB"/>
  </w:style>
  <w:style w:type="paragraph" w:customStyle="1" w:styleId="5DB794A80A424DA9BBDBEF59E09B1EF0">
    <w:name w:val="5DB794A80A424DA9BBDBEF59E09B1EF0"/>
    <w:rsid w:val="008528BB"/>
  </w:style>
  <w:style w:type="paragraph" w:customStyle="1" w:styleId="96BD2DEB91B5422B9DC603BDAE8FE315">
    <w:name w:val="96BD2DEB91B5422B9DC603BDAE8FE315"/>
    <w:rsid w:val="008528BB"/>
  </w:style>
  <w:style w:type="paragraph" w:customStyle="1" w:styleId="9A5C4CDA680F4B19844EEBBADC1C045E">
    <w:name w:val="9A5C4CDA680F4B19844EEBBADC1C045E"/>
    <w:rsid w:val="008528BB"/>
  </w:style>
  <w:style w:type="paragraph" w:customStyle="1" w:styleId="8CBF539851C041A0912FAD1DFE3EF8D0">
    <w:name w:val="8CBF539851C041A0912FAD1DFE3EF8D0"/>
    <w:rsid w:val="008528BB"/>
  </w:style>
  <w:style w:type="paragraph" w:customStyle="1" w:styleId="64CE537DC6DB4E6A8BBD29EE650F69C7">
    <w:name w:val="64CE537DC6DB4E6A8BBD29EE650F69C7"/>
    <w:rsid w:val="008528BB"/>
  </w:style>
  <w:style w:type="paragraph" w:customStyle="1" w:styleId="0B75D660927F4C718CB7FB307415ABB8">
    <w:name w:val="0B75D660927F4C718CB7FB307415ABB8"/>
    <w:rsid w:val="008528BB"/>
  </w:style>
  <w:style w:type="paragraph" w:customStyle="1" w:styleId="9A46588E11C7471F9E7EF1A0F36FFB5E">
    <w:name w:val="9A46588E11C7471F9E7EF1A0F36FFB5E"/>
    <w:rsid w:val="008528BB"/>
  </w:style>
  <w:style w:type="paragraph" w:customStyle="1" w:styleId="2A51083E634C4515BDAD2D8D19159775">
    <w:name w:val="2A51083E634C4515BDAD2D8D19159775"/>
    <w:rsid w:val="008528BB"/>
  </w:style>
  <w:style w:type="paragraph" w:customStyle="1" w:styleId="9D6FCF62D4BD470E861EA3F2320A1923">
    <w:name w:val="9D6FCF62D4BD470E861EA3F2320A1923"/>
    <w:rsid w:val="008528BB"/>
  </w:style>
  <w:style w:type="paragraph" w:customStyle="1" w:styleId="DBE400CC216F4E57A2F59591F6E989E4">
    <w:name w:val="DBE400CC216F4E57A2F59591F6E989E4"/>
    <w:rsid w:val="008528BB"/>
  </w:style>
  <w:style w:type="paragraph" w:customStyle="1" w:styleId="447AF48A2A5F43E293009F6C295995E3">
    <w:name w:val="447AF48A2A5F43E293009F6C295995E3"/>
    <w:rsid w:val="008528BB"/>
  </w:style>
  <w:style w:type="paragraph" w:customStyle="1" w:styleId="92BB2991DC154E0F9BE08D7A308576C7">
    <w:name w:val="92BB2991DC154E0F9BE08D7A308576C7"/>
    <w:rsid w:val="008528BB"/>
  </w:style>
  <w:style w:type="paragraph" w:customStyle="1" w:styleId="126D03CF88CB42FFA1DCECF0196A1FB6">
    <w:name w:val="126D03CF88CB42FFA1DCECF0196A1FB6"/>
    <w:rsid w:val="008528BB"/>
  </w:style>
  <w:style w:type="paragraph" w:customStyle="1" w:styleId="CB9F4BF7A2154CA1ADB3DF8A6D321977">
    <w:name w:val="CB9F4BF7A2154CA1ADB3DF8A6D321977"/>
    <w:rsid w:val="008528BB"/>
  </w:style>
  <w:style w:type="paragraph" w:customStyle="1" w:styleId="5DF776496CA94AEC95AC1A694A99E1CD">
    <w:name w:val="5DF776496CA94AEC95AC1A694A99E1CD"/>
    <w:rsid w:val="008528BB"/>
  </w:style>
  <w:style w:type="paragraph" w:customStyle="1" w:styleId="50326F3F6CBF4A468314542E553DA0C5">
    <w:name w:val="50326F3F6CBF4A468314542E553DA0C5"/>
    <w:rsid w:val="008528BB"/>
  </w:style>
  <w:style w:type="paragraph" w:customStyle="1" w:styleId="F17E7415C591408CA8A30CA71AD4E43B">
    <w:name w:val="F17E7415C591408CA8A30CA71AD4E43B"/>
    <w:rsid w:val="008528BB"/>
  </w:style>
  <w:style w:type="paragraph" w:customStyle="1" w:styleId="6FC6CA1662EC46CB9453A48EEAD1479B">
    <w:name w:val="6FC6CA1662EC46CB9453A48EEAD1479B"/>
    <w:rsid w:val="008528BB"/>
  </w:style>
  <w:style w:type="paragraph" w:customStyle="1" w:styleId="DDB97903B9BF40D38F7E908E2EDA8C3F">
    <w:name w:val="DDB97903B9BF40D38F7E908E2EDA8C3F"/>
    <w:rsid w:val="008528BB"/>
  </w:style>
  <w:style w:type="paragraph" w:customStyle="1" w:styleId="EFEA3C9CC2DD4E04BD3FF1145AB66CEC">
    <w:name w:val="EFEA3C9CC2DD4E04BD3FF1145AB66CEC"/>
    <w:rsid w:val="008528BB"/>
  </w:style>
  <w:style w:type="paragraph" w:customStyle="1" w:styleId="D841C68BAB3640FD8E01DBDD2775DB5E">
    <w:name w:val="D841C68BAB3640FD8E01DBDD2775DB5E"/>
    <w:rsid w:val="008528BB"/>
  </w:style>
  <w:style w:type="paragraph" w:customStyle="1" w:styleId="1304873B96A04A669587B8B00D765076">
    <w:name w:val="1304873B96A04A669587B8B00D765076"/>
    <w:rsid w:val="008528BB"/>
  </w:style>
  <w:style w:type="paragraph" w:customStyle="1" w:styleId="CFD9DF86F3514DB8A81CEF12267CD7FE">
    <w:name w:val="CFD9DF86F3514DB8A81CEF12267CD7FE"/>
    <w:rsid w:val="008528BB"/>
  </w:style>
  <w:style w:type="paragraph" w:customStyle="1" w:styleId="92292045432A4265A786821504CBFD84">
    <w:name w:val="92292045432A4265A786821504CBFD84"/>
    <w:rsid w:val="008528BB"/>
  </w:style>
  <w:style w:type="paragraph" w:customStyle="1" w:styleId="FC192290D6524A00AAABCD7F8BB5C34D">
    <w:name w:val="FC192290D6524A00AAABCD7F8BB5C34D"/>
    <w:rsid w:val="008528BB"/>
  </w:style>
  <w:style w:type="paragraph" w:customStyle="1" w:styleId="810FDCD240C7432A97382EDB2F6811B2">
    <w:name w:val="810FDCD240C7432A97382EDB2F6811B2"/>
    <w:rsid w:val="008528BB"/>
  </w:style>
  <w:style w:type="paragraph" w:customStyle="1" w:styleId="258DBEE04CCC4B699D0799AECAFE5C68">
    <w:name w:val="258DBEE04CCC4B699D0799AECAFE5C68"/>
    <w:rsid w:val="008528BB"/>
  </w:style>
  <w:style w:type="paragraph" w:customStyle="1" w:styleId="4F40E1F6F6FC4C4796B013BDB6D50599">
    <w:name w:val="4F40E1F6F6FC4C4796B013BDB6D50599"/>
    <w:rsid w:val="008528BB"/>
  </w:style>
  <w:style w:type="paragraph" w:customStyle="1" w:styleId="F2A87F34502A4A2085CB93689804448E">
    <w:name w:val="F2A87F34502A4A2085CB93689804448E"/>
    <w:rsid w:val="008528BB"/>
  </w:style>
  <w:style w:type="paragraph" w:customStyle="1" w:styleId="5678A1430D0546B49D007B382D7741EC">
    <w:name w:val="5678A1430D0546B49D007B382D7741EC"/>
    <w:rsid w:val="008528BB"/>
  </w:style>
  <w:style w:type="paragraph" w:customStyle="1" w:styleId="42B8F000AFD442AB9B97E45225879136">
    <w:name w:val="42B8F000AFD442AB9B97E45225879136"/>
    <w:rsid w:val="008528BB"/>
  </w:style>
  <w:style w:type="paragraph" w:customStyle="1" w:styleId="EA86C9AF48B74A32B477CEFDE8D74208">
    <w:name w:val="EA86C9AF48B74A32B477CEFDE8D74208"/>
    <w:rsid w:val="008528BB"/>
  </w:style>
  <w:style w:type="paragraph" w:customStyle="1" w:styleId="6C319B9FDBA64B7FB9725812B48ECEA3">
    <w:name w:val="6C319B9FDBA64B7FB9725812B48ECEA3"/>
    <w:rsid w:val="008528BB"/>
  </w:style>
  <w:style w:type="paragraph" w:customStyle="1" w:styleId="2B0286FCA91C4ED68B050C43DD773978">
    <w:name w:val="2B0286FCA91C4ED68B050C43DD773978"/>
    <w:rsid w:val="008528BB"/>
  </w:style>
  <w:style w:type="paragraph" w:customStyle="1" w:styleId="57D2027B27064790A0290F15134B8661">
    <w:name w:val="57D2027B27064790A0290F15134B8661"/>
    <w:rsid w:val="008528BB"/>
  </w:style>
  <w:style w:type="paragraph" w:customStyle="1" w:styleId="E677D8509165454AB8FD6B4879CCB8EA">
    <w:name w:val="E677D8509165454AB8FD6B4879CCB8EA"/>
    <w:rsid w:val="008528BB"/>
  </w:style>
  <w:style w:type="paragraph" w:customStyle="1" w:styleId="8B86B03E3DCE4A1C895F7050D6F2F245">
    <w:name w:val="8B86B03E3DCE4A1C895F7050D6F2F245"/>
    <w:rsid w:val="008528BB"/>
  </w:style>
  <w:style w:type="paragraph" w:customStyle="1" w:styleId="28188AB072C048CABCC04307AA1DD8D5">
    <w:name w:val="28188AB072C048CABCC04307AA1DD8D5"/>
    <w:rsid w:val="008528BB"/>
  </w:style>
  <w:style w:type="paragraph" w:customStyle="1" w:styleId="DB9F8AFE01ED4CBE88A036EF1F48DAC8">
    <w:name w:val="DB9F8AFE01ED4CBE88A036EF1F48DAC8"/>
    <w:rsid w:val="008528BB"/>
  </w:style>
  <w:style w:type="paragraph" w:customStyle="1" w:styleId="A4CAF64AE5324594BF9A2698D0BDA59E">
    <w:name w:val="A4CAF64AE5324594BF9A2698D0BDA59E"/>
    <w:rsid w:val="008528BB"/>
  </w:style>
  <w:style w:type="paragraph" w:customStyle="1" w:styleId="8217B81CA02140BBA7836CBECD47B15D">
    <w:name w:val="8217B81CA02140BBA7836CBECD47B15D"/>
    <w:rsid w:val="008528BB"/>
  </w:style>
  <w:style w:type="paragraph" w:customStyle="1" w:styleId="CE5B4312EC3448ECB2CFBE781911DFD1">
    <w:name w:val="CE5B4312EC3448ECB2CFBE781911DFD1"/>
    <w:rsid w:val="008528BB"/>
  </w:style>
  <w:style w:type="paragraph" w:customStyle="1" w:styleId="6AB8E0699780468C9289312942208DF9">
    <w:name w:val="6AB8E0699780468C9289312942208DF9"/>
    <w:rsid w:val="008528BB"/>
  </w:style>
  <w:style w:type="paragraph" w:customStyle="1" w:styleId="3304E3B3EBE74EC2A303857901FCFDE2">
    <w:name w:val="3304E3B3EBE74EC2A303857901FCFDE2"/>
    <w:rsid w:val="008528BB"/>
  </w:style>
  <w:style w:type="paragraph" w:customStyle="1" w:styleId="FB09F054EA4A431FA60FF554684C23F1">
    <w:name w:val="FB09F054EA4A431FA60FF554684C23F1"/>
    <w:rsid w:val="008528BB"/>
  </w:style>
  <w:style w:type="paragraph" w:customStyle="1" w:styleId="EA92295B110043F3A318CA9CE18D0633">
    <w:name w:val="EA92295B110043F3A318CA9CE18D0633"/>
    <w:rsid w:val="008528BB"/>
  </w:style>
  <w:style w:type="paragraph" w:customStyle="1" w:styleId="C74DA2927EFE4CC28D56E7515BF8F0AE">
    <w:name w:val="C74DA2927EFE4CC28D56E7515BF8F0AE"/>
    <w:rsid w:val="008528BB"/>
  </w:style>
  <w:style w:type="paragraph" w:customStyle="1" w:styleId="A52FAA669A004E7B9C46B03DBA857627">
    <w:name w:val="A52FAA669A004E7B9C46B03DBA857627"/>
    <w:rsid w:val="008528BB"/>
  </w:style>
  <w:style w:type="paragraph" w:customStyle="1" w:styleId="368D69ABF2DE4EF88E234245FF996761">
    <w:name w:val="368D69ABF2DE4EF88E234245FF996761"/>
    <w:rsid w:val="008528BB"/>
  </w:style>
  <w:style w:type="paragraph" w:customStyle="1" w:styleId="254CFEAE31974C748551C1A4A4634BA9">
    <w:name w:val="254CFEAE31974C748551C1A4A4634BA9"/>
    <w:rsid w:val="008528BB"/>
  </w:style>
  <w:style w:type="paragraph" w:customStyle="1" w:styleId="A0EC7DB348EA4959A1FD3B3D63177D3E">
    <w:name w:val="A0EC7DB348EA4959A1FD3B3D63177D3E"/>
    <w:rsid w:val="008528BB"/>
  </w:style>
  <w:style w:type="paragraph" w:customStyle="1" w:styleId="B0307DFC1E314790A5AB137B8EDF3771">
    <w:name w:val="B0307DFC1E314790A5AB137B8EDF3771"/>
    <w:rsid w:val="008528BB"/>
  </w:style>
  <w:style w:type="paragraph" w:customStyle="1" w:styleId="4105D60BE6FD4FB48D10D9FA08D04B7B">
    <w:name w:val="4105D60BE6FD4FB48D10D9FA08D04B7B"/>
    <w:rsid w:val="008528BB"/>
  </w:style>
  <w:style w:type="paragraph" w:customStyle="1" w:styleId="FD75211F6526405E893EE5B78EE4DD14">
    <w:name w:val="FD75211F6526405E893EE5B78EE4DD14"/>
    <w:rsid w:val="008528BB"/>
  </w:style>
  <w:style w:type="paragraph" w:customStyle="1" w:styleId="D0C3E4BABAB747A884FA8D414F5E56A8">
    <w:name w:val="D0C3E4BABAB747A884FA8D414F5E56A8"/>
    <w:rsid w:val="008528BB"/>
  </w:style>
  <w:style w:type="paragraph" w:customStyle="1" w:styleId="AA553CEAD6294F1AB352C00CCBDD10D5">
    <w:name w:val="AA553CEAD6294F1AB352C00CCBDD10D5"/>
    <w:rsid w:val="008528BB"/>
  </w:style>
  <w:style w:type="paragraph" w:customStyle="1" w:styleId="CB5D27F59F20407681B6A425339DDACD">
    <w:name w:val="CB5D27F59F20407681B6A425339DDACD"/>
    <w:rsid w:val="008528BB"/>
  </w:style>
  <w:style w:type="paragraph" w:customStyle="1" w:styleId="C9A3D497E2434A0E984703B1DA772431">
    <w:name w:val="C9A3D497E2434A0E984703B1DA772431"/>
    <w:rsid w:val="008528BB"/>
  </w:style>
  <w:style w:type="paragraph" w:customStyle="1" w:styleId="5A1EB7C959584243B2E0D89108B2DE6B">
    <w:name w:val="5A1EB7C959584243B2E0D89108B2DE6B"/>
    <w:rsid w:val="008528BB"/>
  </w:style>
  <w:style w:type="paragraph" w:customStyle="1" w:styleId="17BCD315B8524835846B1AAEFEB35C2A">
    <w:name w:val="17BCD315B8524835846B1AAEFEB35C2A"/>
    <w:rsid w:val="008528BB"/>
  </w:style>
  <w:style w:type="paragraph" w:customStyle="1" w:styleId="870BBEC6A9D949E8B4ABE3D5E7C2B9E2">
    <w:name w:val="870BBEC6A9D949E8B4ABE3D5E7C2B9E2"/>
    <w:rsid w:val="008528BB"/>
  </w:style>
  <w:style w:type="paragraph" w:customStyle="1" w:styleId="C95B7547608E493ABFCDD3817FF138EF">
    <w:name w:val="C95B7547608E493ABFCDD3817FF138EF"/>
    <w:rsid w:val="008528BB"/>
  </w:style>
  <w:style w:type="paragraph" w:customStyle="1" w:styleId="D53AA952AA1847138ECD4BB573F56379">
    <w:name w:val="D53AA952AA1847138ECD4BB573F56379"/>
    <w:rsid w:val="008528BB"/>
  </w:style>
  <w:style w:type="paragraph" w:customStyle="1" w:styleId="A388C99B43EA4F998D343F1DE190B3AC">
    <w:name w:val="A388C99B43EA4F998D343F1DE190B3AC"/>
    <w:rsid w:val="008528BB"/>
  </w:style>
  <w:style w:type="paragraph" w:customStyle="1" w:styleId="FADD762B2A1F4EC7AECB6D90027F1DB8">
    <w:name w:val="FADD762B2A1F4EC7AECB6D90027F1DB8"/>
    <w:rsid w:val="008528BB"/>
  </w:style>
  <w:style w:type="paragraph" w:customStyle="1" w:styleId="518312DF98CA4FABAF210D736F2AFEA2">
    <w:name w:val="518312DF98CA4FABAF210D736F2AFEA2"/>
    <w:rsid w:val="008528BB"/>
  </w:style>
  <w:style w:type="paragraph" w:customStyle="1" w:styleId="B14E4825354B4438955D2D3898DAA013">
    <w:name w:val="B14E4825354B4438955D2D3898DAA013"/>
    <w:rsid w:val="008528BB"/>
  </w:style>
  <w:style w:type="paragraph" w:customStyle="1" w:styleId="BB95609B28174C9EADBD3A8A4D087AE1">
    <w:name w:val="BB95609B28174C9EADBD3A8A4D087AE1"/>
    <w:rsid w:val="008528BB"/>
  </w:style>
  <w:style w:type="paragraph" w:customStyle="1" w:styleId="2F4FF0F7678F40FD962C959CA96FEB78">
    <w:name w:val="2F4FF0F7678F40FD962C959CA96FEB78"/>
    <w:rsid w:val="008528BB"/>
  </w:style>
  <w:style w:type="paragraph" w:customStyle="1" w:styleId="5BCD74EAC3A64A12B0A34AB342C4BE25">
    <w:name w:val="5BCD74EAC3A64A12B0A34AB342C4BE25"/>
    <w:rsid w:val="008528BB"/>
  </w:style>
  <w:style w:type="paragraph" w:customStyle="1" w:styleId="6F7894B054EE403F9FAF2F67469D21F9">
    <w:name w:val="6F7894B054EE403F9FAF2F67469D21F9"/>
    <w:rsid w:val="008528BB"/>
  </w:style>
  <w:style w:type="paragraph" w:customStyle="1" w:styleId="327D88001CE54F3AB66976E9B76E8811">
    <w:name w:val="327D88001CE54F3AB66976E9B76E8811"/>
    <w:rsid w:val="008528BB"/>
  </w:style>
  <w:style w:type="paragraph" w:customStyle="1" w:styleId="117528C8F4964F679733C80AEB56748E">
    <w:name w:val="117528C8F4964F679733C80AEB56748E"/>
    <w:rsid w:val="008528BB"/>
  </w:style>
  <w:style w:type="paragraph" w:customStyle="1" w:styleId="0CD5FB17E116426F958662B220D2BE3C">
    <w:name w:val="0CD5FB17E116426F958662B220D2BE3C"/>
    <w:rsid w:val="00852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subject/>
  <dc:creator>mprss02</dc:creator>
  <cp:keywords/>
  <dc:description/>
  <cp:lastModifiedBy>Kendall, Daniel</cp:lastModifiedBy>
  <cp:revision>2</cp:revision>
  <cp:lastPrinted>2012-05-14T09:46:00Z</cp:lastPrinted>
  <dcterms:created xsi:type="dcterms:W3CDTF">2019-10-23T10:42:00Z</dcterms:created>
  <dcterms:modified xsi:type="dcterms:W3CDTF">2019-10-23T10:42:00Z</dcterms:modified>
</cp:coreProperties>
</file>