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C543E" w14:textId="77777777" w:rsidR="000F52A7" w:rsidRPr="004678BA" w:rsidRDefault="000F52A7" w:rsidP="000F52A7">
      <w:pPr>
        <w:rPr>
          <w:sz w:val="72"/>
          <w:szCs w:val="48"/>
        </w:rPr>
      </w:pPr>
      <w:r>
        <w:rPr>
          <w:noProof/>
          <w:sz w:val="72"/>
          <w:szCs w:val="48"/>
          <w:lang w:eastAsia="en-GB"/>
        </w:rPr>
        <mc:AlternateContent>
          <mc:Choice Requires="wps">
            <w:drawing>
              <wp:anchor distT="0" distB="0" distL="114300" distR="114300" simplePos="0" relativeHeight="251659264" behindDoc="0" locked="0" layoutInCell="1" allowOverlap="1" wp14:anchorId="41CBEB73" wp14:editId="471482DA">
                <wp:simplePos x="0" y="0"/>
                <wp:positionH relativeFrom="column">
                  <wp:posOffset>3686175</wp:posOffset>
                </wp:positionH>
                <wp:positionV relativeFrom="paragraph">
                  <wp:posOffset>-599440</wp:posOffset>
                </wp:positionV>
                <wp:extent cx="2667000" cy="790575"/>
                <wp:effectExtent l="19050" t="19050" r="19050" b="1905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790575"/>
                        </a:xfrm>
                        <a:prstGeom prst="rect">
                          <a:avLst/>
                        </a:prstGeom>
                        <a:solidFill>
                          <a:srgbClr val="FFFFFF"/>
                        </a:solidFill>
                        <a:ln w="28575">
                          <a:solidFill>
                            <a:srgbClr val="000000"/>
                          </a:solidFill>
                          <a:miter lim="800000"/>
                          <a:headEnd/>
                          <a:tailEnd/>
                        </a:ln>
                      </wps:spPr>
                      <wps:txbx>
                        <w:txbxContent>
                          <w:p w14:paraId="78ECCA7F" w14:textId="77777777" w:rsidR="000F52A7" w:rsidRPr="006D4928" w:rsidRDefault="000F52A7" w:rsidP="000F52A7">
                            <w:pPr>
                              <w:jc w:val="center"/>
                            </w:pPr>
                            <w:r w:rsidRPr="006D4928">
                              <w:t xml:space="preserve">All text written in </w:t>
                            </w:r>
                            <w:r w:rsidRPr="006D4928">
                              <w:rPr>
                                <w:b/>
                              </w:rPr>
                              <w:t>BOLD</w:t>
                            </w:r>
                            <w:r w:rsidRPr="006D4928">
                              <w:t xml:space="preserve"> cannot be changed</w:t>
                            </w:r>
                          </w:p>
                          <w:p w14:paraId="2F215A28" w14:textId="77777777" w:rsidR="000F52A7" w:rsidRPr="006D4928" w:rsidRDefault="000F52A7" w:rsidP="000F52A7">
                            <w:pPr>
                              <w:jc w:val="center"/>
                            </w:pPr>
                            <w:r w:rsidRPr="006D4928">
                              <w:t xml:space="preserve">All </w:t>
                            </w:r>
                            <w:r w:rsidRPr="006D4928">
                              <w:rPr>
                                <w:highlight w:val="yellow"/>
                              </w:rPr>
                              <w:t>highlighted</w:t>
                            </w:r>
                            <w:r w:rsidRPr="006D4928">
                              <w:t xml:space="preserve"> text can be changed to reflect the needs of the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41CBEB73" id="Rectangle_x0020_103" o:spid="_x0000_s1026" style="position:absolute;margin-left:290.25pt;margin-top:-47.15pt;width:210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hUCygCAABKBAAADgAAAGRycy9lMm9Eb2MueG1srFTbjtMwEH1H4h8sv9OkpbeNmq5WXYqQFlix&#10;8AETx2ksHNuM3abL1zN2ut0uSDwg8mB5POMzZ86Ms7o+dpodJHplTcnHo5wzaYStldmV/NvX7Zsl&#10;Zz6AqUFbI0v+KD2/Xr9+tepdISe2tbqWyAjE+KJ3JW9DcEWWedHKDvzIOmnI2VjsIJCJu6xG6Am9&#10;09kkz+dZb7F2aIX0nk5vBydfJ/ymkSJ8bhovA9MlJ24hrZjWKq7ZegXFDsG1SpxowD+w6EAZSnqG&#10;uoUAbI/qD6hOCbTeNmEkbJfZplFCphqomnH+WzUPLTiZaiFxvDvL5P8frPh0uEem6pJPOTPQUYu+&#10;kGhgdlqycf42CtQ7X1Dcg7vHWKJ3d1Z898zYTUtx8gbR9q2EmmiNY3z24kI0PF1lVf/R1oQP+2CT&#10;VscGuwhIKrBjasnjuSXyGJigw8l8vshz6pwg3+Iqny1mKQUUT7cd+vBe2o7FTcmR2Cd0ONz5ENlA&#10;8RSS2Fut6q3SOhm4qzYa2QFoPLbpO6H7yzBtWE9UljH53zGIamQ7pH2B0alAg65VV/LlOQiKqNs7&#10;U9MFKAIoPeyJszYnIaN2Qw/CsTpSYBS0svUjSYp2GGh6gLRpLf7krKdhLrn/sQeUnOkPhtpyNZ5O&#10;4/QnYzpbTMjAS0916QEjCKrkgbNhuwnDi9k7VLuWMo2TDMbeUCsblVR+ZnXiTQObxD89rvgiLu0U&#10;9fwLWP8CAAD//wMAUEsDBBQABgAIAAAAIQBY2L1G4AAAAAsBAAAPAAAAZHJzL2Rvd25yZXYueG1s&#10;TI/BTsMwDIbvSLxDZCQuaEvYVrSVuhOq4DBO0O3CzWtMW9Ekpcm28vakJzja/vT7+7PtaDpx5sG3&#10;ziLczxUItpXTra0RDvuX2RqED2Q1dc4ywg972ObXVxml2l3sO5/LUIsYYn1KCE0IfSqlrxo25Oeu&#10;Zxtvn24wFOI41FIPdInhppMLpR6kodbGDw31XDRcfZUng0BmV69235vX0h/8c7K/K978R4F4ezM+&#10;PYIIPIY/GCb9qA55dDq6k9VedAjJWiURRZhtVksQE6HUtDoiLNUCZJ7J/x3yXwAAAP//AwBQSwEC&#10;LQAUAAYACAAAACEA5JnDwPsAAADhAQAAEwAAAAAAAAAAAAAAAAAAAAAAW0NvbnRlbnRfVHlwZXNd&#10;LnhtbFBLAQItABQABgAIAAAAIQAjsmrh1wAAAJQBAAALAAAAAAAAAAAAAAAAACwBAABfcmVscy8u&#10;cmVsc1BLAQItABQABgAIAAAAIQCu2FQLKAIAAEoEAAAOAAAAAAAAAAAAAAAAACwCAABkcnMvZTJv&#10;RG9jLnhtbFBLAQItABQABgAIAAAAIQBY2L1G4AAAAAsBAAAPAAAAAAAAAAAAAAAAAIAEAABkcnMv&#10;ZG93bnJldi54bWxQSwUGAAAAAAQABADzAAAAjQUAAAAA&#10;" strokeweight="2.25pt">
                <v:textbox>
                  <w:txbxContent>
                    <w:p w14:paraId="78ECCA7F" w14:textId="77777777" w:rsidR="000F52A7" w:rsidRPr="006D4928" w:rsidRDefault="000F52A7" w:rsidP="000F52A7">
                      <w:pPr>
                        <w:jc w:val="center"/>
                      </w:pPr>
                      <w:r w:rsidRPr="006D4928">
                        <w:t xml:space="preserve">All text written in </w:t>
                      </w:r>
                      <w:r w:rsidRPr="006D4928">
                        <w:rPr>
                          <w:b/>
                        </w:rPr>
                        <w:t>BOLD</w:t>
                      </w:r>
                      <w:r w:rsidRPr="006D4928">
                        <w:t xml:space="preserve"> cannot be changed</w:t>
                      </w:r>
                    </w:p>
                    <w:p w14:paraId="2F215A28" w14:textId="77777777" w:rsidR="000F52A7" w:rsidRPr="006D4928" w:rsidRDefault="000F52A7" w:rsidP="000F52A7">
                      <w:pPr>
                        <w:jc w:val="center"/>
                      </w:pPr>
                      <w:r w:rsidRPr="006D4928">
                        <w:t xml:space="preserve">All </w:t>
                      </w:r>
                      <w:r w:rsidRPr="006D4928">
                        <w:rPr>
                          <w:highlight w:val="yellow"/>
                        </w:rPr>
                        <w:t>highlighted</w:t>
                      </w:r>
                      <w:r w:rsidRPr="006D4928">
                        <w:t xml:space="preserve"> text can be changed to reflect the needs of the society</w:t>
                      </w:r>
                    </w:p>
                  </w:txbxContent>
                </v:textbox>
              </v:rect>
            </w:pict>
          </mc:Fallback>
        </mc:AlternateContent>
      </w:r>
      <w:r w:rsidRPr="004678BA">
        <w:rPr>
          <w:sz w:val="72"/>
          <w:szCs w:val="48"/>
        </w:rPr>
        <w:t>Constitution</w:t>
      </w:r>
    </w:p>
    <w:p w14:paraId="7F788DE9" w14:textId="77777777" w:rsidR="000F52A7" w:rsidRPr="004A5D80" w:rsidRDefault="000F52A7" w:rsidP="000F52A7">
      <w:pPr>
        <w:pStyle w:val="Subheading"/>
        <w:rPr>
          <w:rFonts w:ascii="Calibri" w:hAnsi="Calibri"/>
          <w:szCs w:val="24"/>
        </w:rPr>
      </w:pPr>
      <w:r w:rsidRPr="004A5D80">
        <w:rPr>
          <w:rFonts w:ascii="Calibri" w:hAnsi="Calibri"/>
          <w:szCs w:val="24"/>
        </w:rPr>
        <w:t>1.</w:t>
      </w:r>
      <w:r w:rsidRPr="004A5D80">
        <w:rPr>
          <w:rFonts w:ascii="Calibri" w:hAnsi="Calibri"/>
          <w:szCs w:val="24"/>
        </w:rPr>
        <w:tab/>
        <w:t>NAME</w:t>
      </w:r>
    </w:p>
    <w:p w14:paraId="4EE9171C" w14:textId="77777777" w:rsidR="000F52A7" w:rsidRPr="004A5D80" w:rsidRDefault="000F52A7" w:rsidP="000F52A7">
      <w:pPr>
        <w:pStyle w:val="Letters"/>
        <w:rPr>
          <w:rFonts w:ascii="Calibri" w:hAnsi="Calibri"/>
          <w:sz w:val="24"/>
          <w:szCs w:val="24"/>
        </w:rPr>
      </w:pPr>
      <w:r w:rsidRPr="004A5D80">
        <w:rPr>
          <w:rFonts w:ascii="Calibri" w:hAnsi="Calibri"/>
          <w:sz w:val="24"/>
          <w:szCs w:val="24"/>
        </w:rPr>
        <w:t xml:space="preserve">  </w:t>
      </w:r>
    </w:p>
    <w:p w14:paraId="5F286390" w14:textId="77777777" w:rsidR="000F52A7" w:rsidRPr="004A5D80" w:rsidRDefault="000F52A7" w:rsidP="000F52A7">
      <w:pPr>
        <w:pStyle w:val="Letters"/>
        <w:ind w:left="1080" w:hanging="648"/>
        <w:outlineLvl w:val="0"/>
        <w:rPr>
          <w:rFonts w:ascii="Calibri" w:hAnsi="Calibri"/>
          <w:sz w:val="24"/>
          <w:szCs w:val="24"/>
        </w:rPr>
      </w:pPr>
      <w:r w:rsidRPr="004A5D80">
        <w:rPr>
          <w:rFonts w:ascii="Calibri" w:hAnsi="Calibri"/>
          <w:sz w:val="24"/>
          <w:szCs w:val="24"/>
        </w:rPr>
        <w:t>1.1</w:t>
      </w:r>
      <w:r w:rsidRPr="004A5D80">
        <w:rPr>
          <w:rFonts w:ascii="Calibri" w:hAnsi="Calibri"/>
          <w:sz w:val="24"/>
          <w:szCs w:val="24"/>
        </w:rPr>
        <w:tab/>
      </w:r>
      <w:r w:rsidRPr="009821F5">
        <w:rPr>
          <w:rFonts w:ascii="Calibri" w:hAnsi="Calibri"/>
          <w:b/>
          <w:sz w:val="24"/>
          <w:szCs w:val="24"/>
        </w:rPr>
        <w:t>This body shall be known as</w:t>
      </w:r>
      <w:r w:rsidRPr="004A5D80">
        <w:rPr>
          <w:rFonts w:ascii="Calibri" w:hAnsi="Calibri"/>
          <w:sz w:val="24"/>
          <w:szCs w:val="24"/>
        </w:rPr>
        <w:t xml:space="preserve"> </w:t>
      </w:r>
      <w:r w:rsidRPr="009821F5">
        <w:rPr>
          <w:rFonts w:ascii="Calibri" w:hAnsi="Calibri"/>
          <w:sz w:val="24"/>
          <w:szCs w:val="24"/>
        </w:rPr>
        <w:t>'</w:t>
      </w:r>
      <w:r w:rsidRPr="009821F5">
        <w:rPr>
          <w:rFonts w:ascii="Calibri" w:hAnsi="Calibri"/>
          <w:sz w:val="24"/>
          <w:szCs w:val="24"/>
          <w:highlight w:val="yellow"/>
        </w:rPr>
        <w:t>_____________________</w:t>
      </w:r>
      <w:r w:rsidRPr="001C2D8F">
        <w:rPr>
          <w:rFonts w:ascii="Calibri" w:hAnsi="Calibri"/>
          <w:sz w:val="24"/>
          <w:szCs w:val="24"/>
        </w:rPr>
        <w:t>'.</w:t>
      </w:r>
    </w:p>
    <w:p w14:paraId="2B8075B6"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ab/>
      </w:r>
      <w:r w:rsidRPr="009821F5">
        <w:rPr>
          <w:rFonts w:ascii="Calibri" w:hAnsi="Calibri"/>
          <w:b/>
          <w:sz w:val="24"/>
          <w:szCs w:val="24"/>
        </w:rPr>
        <w:t>(Hereinafter referred to as ‘the society’).</w:t>
      </w:r>
    </w:p>
    <w:p w14:paraId="7A309E41" w14:textId="77777777" w:rsidR="000F52A7" w:rsidRPr="004A5D80" w:rsidRDefault="000F52A7" w:rsidP="000F52A7">
      <w:pPr>
        <w:pStyle w:val="Letters"/>
        <w:rPr>
          <w:rFonts w:ascii="Calibri" w:hAnsi="Calibri"/>
          <w:sz w:val="24"/>
          <w:szCs w:val="24"/>
        </w:rPr>
      </w:pPr>
    </w:p>
    <w:p w14:paraId="36342D55" w14:textId="77777777" w:rsidR="000F52A7" w:rsidRPr="004A5D80" w:rsidRDefault="000F52A7" w:rsidP="000F52A7">
      <w:pPr>
        <w:pStyle w:val="Subheading"/>
        <w:outlineLvl w:val="0"/>
        <w:rPr>
          <w:rFonts w:ascii="Calibri" w:hAnsi="Calibri"/>
          <w:szCs w:val="24"/>
        </w:rPr>
      </w:pPr>
      <w:r w:rsidRPr="004A5D80">
        <w:rPr>
          <w:rFonts w:ascii="Calibri" w:hAnsi="Calibri"/>
          <w:szCs w:val="24"/>
        </w:rPr>
        <w:t>2.</w:t>
      </w:r>
      <w:r w:rsidRPr="004A5D80">
        <w:rPr>
          <w:rFonts w:ascii="Calibri" w:hAnsi="Calibri"/>
          <w:szCs w:val="24"/>
        </w:rPr>
        <w:tab/>
        <w:t>AIMS &amp; OBJECTIVES</w:t>
      </w:r>
    </w:p>
    <w:p w14:paraId="0ABBEA54" w14:textId="77777777" w:rsidR="000F52A7" w:rsidRPr="004A5D80" w:rsidRDefault="000F52A7" w:rsidP="000F52A7">
      <w:pPr>
        <w:pStyle w:val="Letters"/>
        <w:rPr>
          <w:rFonts w:ascii="Calibri" w:hAnsi="Calibri"/>
          <w:sz w:val="24"/>
          <w:szCs w:val="24"/>
        </w:rPr>
      </w:pPr>
      <w:r w:rsidRPr="004A5D80">
        <w:rPr>
          <w:rFonts w:ascii="Calibri" w:hAnsi="Calibri"/>
          <w:sz w:val="24"/>
          <w:szCs w:val="24"/>
        </w:rPr>
        <w:t xml:space="preserve"> </w:t>
      </w:r>
    </w:p>
    <w:p w14:paraId="661940D3" w14:textId="77777777" w:rsidR="000F52A7" w:rsidRDefault="000F52A7" w:rsidP="000F52A7">
      <w:pPr>
        <w:pStyle w:val="Letters"/>
        <w:ind w:left="1080" w:hanging="648"/>
        <w:rPr>
          <w:rFonts w:ascii="Calibri" w:hAnsi="Calibri"/>
          <w:sz w:val="24"/>
          <w:szCs w:val="24"/>
        </w:rPr>
      </w:pPr>
    </w:p>
    <w:p w14:paraId="71D8D436"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2.1 The society shall have the following aims:</w:t>
      </w:r>
    </w:p>
    <w:p w14:paraId="26521B99" w14:textId="77777777" w:rsidR="000F52A7" w:rsidRDefault="000F52A7" w:rsidP="000F52A7">
      <w:pPr>
        <w:pStyle w:val="Letters"/>
        <w:numPr>
          <w:ilvl w:val="0"/>
          <w:numId w:val="1"/>
        </w:numPr>
        <w:spacing w:before="240" w:after="240" w:line="480" w:lineRule="auto"/>
        <w:ind w:left="1797" w:hanging="357"/>
        <w:rPr>
          <w:rFonts w:ascii="Calibri" w:hAnsi="Calibri"/>
          <w:sz w:val="24"/>
          <w:szCs w:val="24"/>
        </w:rPr>
      </w:pPr>
      <w:r>
        <w:rPr>
          <w:rFonts w:ascii="Calibri" w:hAnsi="Calibri"/>
          <w:sz w:val="24"/>
          <w:szCs w:val="24"/>
        </w:rPr>
        <w:t xml:space="preserve"> </w:t>
      </w:r>
    </w:p>
    <w:p w14:paraId="36F9795A" w14:textId="77777777" w:rsidR="000F52A7" w:rsidRDefault="000F52A7" w:rsidP="000F52A7">
      <w:pPr>
        <w:pStyle w:val="Letters"/>
        <w:numPr>
          <w:ilvl w:val="0"/>
          <w:numId w:val="1"/>
        </w:numPr>
        <w:spacing w:before="240" w:after="240" w:line="480" w:lineRule="auto"/>
        <w:ind w:left="1797" w:hanging="357"/>
        <w:rPr>
          <w:rFonts w:ascii="Calibri" w:hAnsi="Calibri"/>
          <w:sz w:val="24"/>
          <w:szCs w:val="24"/>
        </w:rPr>
      </w:pPr>
      <w:r>
        <w:rPr>
          <w:rFonts w:ascii="Calibri" w:hAnsi="Calibri"/>
          <w:sz w:val="24"/>
          <w:szCs w:val="24"/>
        </w:rPr>
        <w:t xml:space="preserve"> </w:t>
      </w:r>
    </w:p>
    <w:p w14:paraId="1BB13116" w14:textId="77777777" w:rsidR="000F52A7" w:rsidRDefault="000F52A7" w:rsidP="000F52A7">
      <w:pPr>
        <w:pStyle w:val="Letters"/>
        <w:numPr>
          <w:ilvl w:val="0"/>
          <w:numId w:val="1"/>
        </w:numPr>
        <w:spacing w:before="240" w:after="240" w:line="480" w:lineRule="auto"/>
        <w:ind w:left="1797" w:hanging="357"/>
        <w:rPr>
          <w:rFonts w:ascii="Calibri" w:hAnsi="Calibri"/>
          <w:sz w:val="24"/>
          <w:szCs w:val="24"/>
        </w:rPr>
      </w:pPr>
      <w:r>
        <w:rPr>
          <w:rFonts w:ascii="Calibri" w:hAnsi="Calibri"/>
          <w:sz w:val="24"/>
          <w:szCs w:val="24"/>
        </w:rPr>
        <w:t xml:space="preserve"> </w:t>
      </w:r>
    </w:p>
    <w:p w14:paraId="77B4E617" w14:textId="77777777" w:rsidR="000F52A7" w:rsidRPr="00F37CF4" w:rsidRDefault="000F52A7" w:rsidP="000F52A7">
      <w:pPr>
        <w:pStyle w:val="Letters"/>
        <w:numPr>
          <w:ilvl w:val="0"/>
          <w:numId w:val="1"/>
        </w:numPr>
        <w:spacing w:before="240" w:after="240" w:line="480" w:lineRule="auto"/>
        <w:ind w:left="1797" w:hanging="357"/>
        <w:rPr>
          <w:rFonts w:ascii="Calibri" w:hAnsi="Calibri"/>
          <w:sz w:val="24"/>
          <w:szCs w:val="24"/>
        </w:rPr>
      </w:pPr>
      <w:r>
        <w:rPr>
          <w:rFonts w:ascii="Calibri" w:hAnsi="Calibri"/>
          <w:sz w:val="24"/>
          <w:szCs w:val="24"/>
        </w:rPr>
        <w:t xml:space="preserve"> </w:t>
      </w:r>
    </w:p>
    <w:p w14:paraId="71EBFD09" w14:textId="77777777" w:rsidR="000F52A7" w:rsidRDefault="000F52A7" w:rsidP="000F52A7">
      <w:pPr>
        <w:pStyle w:val="Letters"/>
        <w:ind w:left="0" w:firstLine="0"/>
        <w:rPr>
          <w:rFonts w:ascii="Calibri" w:hAnsi="Calibri"/>
          <w:sz w:val="24"/>
          <w:szCs w:val="24"/>
        </w:rPr>
      </w:pPr>
    </w:p>
    <w:p w14:paraId="055725B4" w14:textId="77777777" w:rsidR="000F52A7" w:rsidRPr="009821F5" w:rsidRDefault="000F52A7" w:rsidP="000F52A7">
      <w:pPr>
        <w:pStyle w:val="Letters"/>
        <w:rPr>
          <w:rFonts w:ascii="Calibri" w:hAnsi="Calibri"/>
          <w:b/>
          <w:sz w:val="24"/>
          <w:szCs w:val="24"/>
        </w:rPr>
      </w:pPr>
      <w:r w:rsidRPr="009821F5">
        <w:rPr>
          <w:rFonts w:ascii="Calibri" w:hAnsi="Calibri"/>
          <w:b/>
          <w:sz w:val="24"/>
          <w:szCs w:val="24"/>
        </w:rPr>
        <w:t>2.2 The society shall have the following objectives:</w:t>
      </w:r>
    </w:p>
    <w:p w14:paraId="7B4E1F5D" w14:textId="77777777" w:rsidR="000F52A7" w:rsidRDefault="000F52A7" w:rsidP="000F52A7">
      <w:pPr>
        <w:pStyle w:val="Letters"/>
        <w:numPr>
          <w:ilvl w:val="0"/>
          <w:numId w:val="2"/>
        </w:numPr>
        <w:spacing w:before="240" w:after="240" w:line="480" w:lineRule="auto"/>
        <w:ind w:left="1797" w:hanging="357"/>
        <w:rPr>
          <w:rFonts w:ascii="Calibri" w:hAnsi="Calibri"/>
          <w:sz w:val="24"/>
          <w:szCs w:val="24"/>
        </w:rPr>
      </w:pPr>
      <w:r>
        <w:rPr>
          <w:rFonts w:ascii="Calibri" w:hAnsi="Calibri"/>
          <w:sz w:val="24"/>
          <w:szCs w:val="24"/>
        </w:rPr>
        <w:t xml:space="preserve"> </w:t>
      </w:r>
    </w:p>
    <w:p w14:paraId="7F161CBB" w14:textId="77777777" w:rsidR="000F52A7" w:rsidRDefault="000F52A7" w:rsidP="000F52A7">
      <w:pPr>
        <w:pStyle w:val="Letters"/>
        <w:numPr>
          <w:ilvl w:val="0"/>
          <w:numId w:val="2"/>
        </w:numPr>
        <w:spacing w:before="240" w:after="240" w:line="480" w:lineRule="auto"/>
        <w:ind w:left="1797" w:hanging="357"/>
        <w:rPr>
          <w:rFonts w:ascii="Calibri" w:hAnsi="Calibri"/>
          <w:sz w:val="24"/>
          <w:szCs w:val="24"/>
        </w:rPr>
      </w:pPr>
      <w:r>
        <w:rPr>
          <w:rFonts w:ascii="Calibri" w:hAnsi="Calibri"/>
          <w:sz w:val="24"/>
          <w:szCs w:val="24"/>
        </w:rPr>
        <w:t xml:space="preserve"> </w:t>
      </w:r>
    </w:p>
    <w:p w14:paraId="0E592C25" w14:textId="77777777" w:rsidR="000F52A7" w:rsidRDefault="000F52A7" w:rsidP="000F52A7">
      <w:pPr>
        <w:pStyle w:val="Letters"/>
        <w:numPr>
          <w:ilvl w:val="0"/>
          <w:numId w:val="2"/>
        </w:numPr>
        <w:spacing w:before="240" w:after="240" w:line="480" w:lineRule="auto"/>
        <w:ind w:left="1797" w:hanging="357"/>
        <w:rPr>
          <w:rFonts w:ascii="Calibri" w:hAnsi="Calibri"/>
          <w:sz w:val="24"/>
          <w:szCs w:val="24"/>
        </w:rPr>
      </w:pPr>
      <w:r>
        <w:rPr>
          <w:rFonts w:ascii="Calibri" w:hAnsi="Calibri"/>
          <w:sz w:val="24"/>
          <w:szCs w:val="24"/>
        </w:rPr>
        <w:t xml:space="preserve"> </w:t>
      </w:r>
    </w:p>
    <w:p w14:paraId="0DFF44D0" w14:textId="77777777" w:rsidR="000F52A7" w:rsidRDefault="000F52A7" w:rsidP="000F52A7">
      <w:pPr>
        <w:pStyle w:val="Letters"/>
        <w:numPr>
          <w:ilvl w:val="0"/>
          <w:numId w:val="2"/>
        </w:numPr>
        <w:spacing w:before="240" w:after="240" w:line="480" w:lineRule="auto"/>
        <w:ind w:left="1797" w:hanging="357"/>
        <w:rPr>
          <w:rFonts w:ascii="Calibri" w:hAnsi="Calibri"/>
          <w:sz w:val="24"/>
          <w:szCs w:val="24"/>
        </w:rPr>
      </w:pPr>
      <w:r>
        <w:rPr>
          <w:rFonts w:ascii="Calibri" w:hAnsi="Calibri"/>
          <w:sz w:val="24"/>
          <w:szCs w:val="24"/>
        </w:rPr>
        <w:t xml:space="preserve"> </w:t>
      </w:r>
    </w:p>
    <w:p w14:paraId="14FF89FA" w14:textId="77777777" w:rsidR="000F52A7" w:rsidRPr="00F37CF4" w:rsidRDefault="000F52A7" w:rsidP="000F52A7">
      <w:pPr>
        <w:pStyle w:val="Letters"/>
        <w:numPr>
          <w:ilvl w:val="0"/>
          <w:numId w:val="2"/>
        </w:numPr>
        <w:rPr>
          <w:rFonts w:ascii="Calibri" w:hAnsi="Calibri"/>
          <w:sz w:val="24"/>
          <w:szCs w:val="24"/>
        </w:rPr>
      </w:pPr>
    </w:p>
    <w:p w14:paraId="2A5CE7F4" w14:textId="77777777" w:rsidR="000F52A7" w:rsidRDefault="000F52A7" w:rsidP="000F52A7">
      <w:pPr>
        <w:pStyle w:val="Letters"/>
        <w:rPr>
          <w:rFonts w:ascii="Calibri" w:hAnsi="Calibri"/>
          <w:sz w:val="24"/>
          <w:szCs w:val="24"/>
        </w:rPr>
      </w:pPr>
    </w:p>
    <w:p w14:paraId="493B54F4" w14:textId="77777777" w:rsidR="000F52A7" w:rsidRPr="004A5D80" w:rsidRDefault="000F52A7" w:rsidP="000F52A7">
      <w:pPr>
        <w:pStyle w:val="Letters"/>
        <w:ind w:left="0" w:firstLine="0"/>
        <w:rPr>
          <w:rFonts w:ascii="Calibri" w:hAnsi="Calibri"/>
          <w:sz w:val="24"/>
          <w:szCs w:val="24"/>
        </w:rPr>
      </w:pPr>
    </w:p>
    <w:p w14:paraId="04370244" w14:textId="77777777" w:rsidR="000F52A7" w:rsidRPr="004A5D80" w:rsidRDefault="000F52A7" w:rsidP="000F52A7">
      <w:pPr>
        <w:pStyle w:val="Subheading"/>
        <w:outlineLvl w:val="0"/>
        <w:rPr>
          <w:rFonts w:ascii="Calibri" w:hAnsi="Calibri"/>
          <w:szCs w:val="24"/>
        </w:rPr>
      </w:pPr>
      <w:r>
        <w:rPr>
          <w:rFonts w:ascii="Calibri" w:hAnsi="Calibri"/>
          <w:szCs w:val="24"/>
        </w:rPr>
        <w:br w:type="page"/>
      </w:r>
      <w:r w:rsidRPr="004A5D80">
        <w:rPr>
          <w:rFonts w:ascii="Calibri" w:hAnsi="Calibri"/>
          <w:szCs w:val="24"/>
        </w:rPr>
        <w:lastRenderedPageBreak/>
        <w:t>3.</w:t>
      </w:r>
      <w:r w:rsidRPr="004A5D80">
        <w:rPr>
          <w:rFonts w:ascii="Calibri" w:hAnsi="Calibri"/>
          <w:szCs w:val="24"/>
        </w:rPr>
        <w:tab/>
        <w:t>MEMBERSHIP</w:t>
      </w:r>
    </w:p>
    <w:p w14:paraId="4D5E9437" w14:textId="77777777" w:rsidR="000F52A7" w:rsidRPr="004A5D80" w:rsidRDefault="000F52A7" w:rsidP="000F52A7">
      <w:pPr>
        <w:pStyle w:val="Letters"/>
        <w:ind w:left="1080" w:hanging="648"/>
        <w:rPr>
          <w:rFonts w:ascii="Calibri" w:hAnsi="Calibri"/>
          <w:sz w:val="24"/>
          <w:szCs w:val="24"/>
        </w:rPr>
      </w:pPr>
    </w:p>
    <w:p w14:paraId="4068CD95"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3.1</w:t>
      </w:r>
      <w:r w:rsidRPr="009821F5">
        <w:rPr>
          <w:rFonts w:ascii="Calibri" w:hAnsi="Calibri"/>
          <w:b/>
          <w:sz w:val="24"/>
          <w:szCs w:val="24"/>
        </w:rPr>
        <w:tab/>
        <w:t>Full membership shall be open to any full member of the Nottingham Trent Students’ Union upon payment of the membership fee.</w:t>
      </w:r>
    </w:p>
    <w:p w14:paraId="0FA3B189" w14:textId="23B8B73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3.2</w:t>
      </w:r>
      <w:r w:rsidRPr="009821F5">
        <w:rPr>
          <w:rFonts w:ascii="Calibri" w:hAnsi="Calibri"/>
          <w:b/>
          <w:sz w:val="24"/>
          <w:szCs w:val="24"/>
        </w:rPr>
        <w:tab/>
        <w:t xml:space="preserve">Associate </w:t>
      </w:r>
      <w:r w:rsidR="00F22387">
        <w:rPr>
          <w:rFonts w:ascii="Calibri" w:hAnsi="Calibri"/>
          <w:b/>
          <w:sz w:val="24"/>
          <w:szCs w:val="24"/>
        </w:rPr>
        <w:t xml:space="preserve">&amp; Alumni </w:t>
      </w:r>
      <w:r w:rsidRPr="009821F5">
        <w:rPr>
          <w:rFonts w:ascii="Calibri" w:hAnsi="Calibri"/>
          <w:b/>
          <w:sz w:val="24"/>
          <w:szCs w:val="24"/>
        </w:rPr>
        <w:t xml:space="preserve">membership shall be open to any associate member of the Nottingham Trent Students’ Union upon payment of the membership fee. </w:t>
      </w:r>
    </w:p>
    <w:p w14:paraId="15DE9789"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3.3</w:t>
      </w:r>
      <w:r w:rsidRPr="009821F5">
        <w:rPr>
          <w:rFonts w:ascii="Calibri" w:hAnsi="Calibri"/>
          <w:b/>
          <w:sz w:val="24"/>
          <w:szCs w:val="24"/>
        </w:rPr>
        <w:tab/>
        <w:t>Full members are entitled to join and participate in any activity organised by the society, attend and address any general meeting of the society, attend any Executive Committee meeting and at the discretion of the Committee be granted speaking rights.</w:t>
      </w:r>
    </w:p>
    <w:p w14:paraId="0E416B0A" w14:textId="62FA1F34" w:rsidR="000F52A7" w:rsidRPr="009821F5" w:rsidRDefault="000F52A7" w:rsidP="00AD0540">
      <w:pPr>
        <w:pStyle w:val="Letters"/>
        <w:ind w:left="1080" w:hanging="648"/>
        <w:rPr>
          <w:rFonts w:ascii="Calibri" w:hAnsi="Calibri"/>
          <w:b/>
          <w:sz w:val="24"/>
          <w:szCs w:val="24"/>
        </w:rPr>
      </w:pPr>
      <w:r w:rsidRPr="009821F5">
        <w:rPr>
          <w:rFonts w:ascii="Calibri" w:hAnsi="Calibri"/>
          <w:b/>
          <w:sz w:val="24"/>
          <w:szCs w:val="24"/>
        </w:rPr>
        <w:t>3.4</w:t>
      </w:r>
      <w:r w:rsidRPr="009821F5">
        <w:rPr>
          <w:rFonts w:ascii="Calibri" w:hAnsi="Calibri"/>
          <w:b/>
          <w:sz w:val="24"/>
          <w:szCs w:val="24"/>
        </w:rPr>
        <w:tab/>
        <w:t>Associate members</w:t>
      </w:r>
      <w:r w:rsidR="00F22387">
        <w:rPr>
          <w:rFonts w:ascii="Calibri" w:hAnsi="Calibri"/>
          <w:b/>
          <w:sz w:val="24"/>
          <w:szCs w:val="24"/>
        </w:rPr>
        <w:t>hip</w:t>
      </w:r>
      <w:r w:rsidRPr="009821F5">
        <w:rPr>
          <w:rFonts w:ascii="Calibri" w:hAnsi="Calibri"/>
          <w:b/>
          <w:sz w:val="24"/>
          <w:szCs w:val="24"/>
        </w:rPr>
        <w:t xml:space="preserve"> </w:t>
      </w:r>
      <w:r w:rsidR="00F22387">
        <w:rPr>
          <w:rFonts w:ascii="Calibri" w:hAnsi="Calibri"/>
          <w:b/>
          <w:sz w:val="24"/>
          <w:szCs w:val="24"/>
        </w:rPr>
        <w:t>rights of participation are outlined in the Societies Code of Practice (Section 10).</w:t>
      </w:r>
      <w:bookmarkStart w:id="0" w:name="_GoBack"/>
      <w:bookmarkEnd w:id="0"/>
      <w:r w:rsidRPr="009821F5">
        <w:rPr>
          <w:rFonts w:ascii="Calibri" w:hAnsi="Calibri"/>
          <w:b/>
          <w:sz w:val="24"/>
          <w:szCs w:val="24"/>
        </w:rPr>
        <w:t xml:space="preserve">  </w:t>
      </w:r>
    </w:p>
    <w:p w14:paraId="5B5E8268" w14:textId="52626490" w:rsidR="000F52A7" w:rsidRPr="00F22387" w:rsidRDefault="000F52A7" w:rsidP="00F22387">
      <w:pPr>
        <w:pStyle w:val="Letters"/>
        <w:ind w:left="1080" w:hanging="648"/>
        <w:rPr>
          <w:rFonts w:ascii="Calibri" w:hAnsi="Calibri"/>
          <w:sz w:val="24"/>
          <w:szCs w:val="24"/>
        </w:rPr>
      </w:pPr>
      <w:r>
        <w:rPr>
          <w:rFonts w:ascii="Calibri" w:hAnsi="Calibri"/>
          <w:sz w:val="24"/>
          <w:szCs w:val="24"/>
        </w:rPr>
        <w:t xml:space="preserve"> </w:t>
      </w:r>
    </w:p>
    <w:p w14:paraId="53BDAC51" w14:textId="77777777" w:rsidR="000F52A7" w:rsidRPr="004A5D80" w:rsidRDefault="000F52A7" w:rsidP="000F52A7">
      <w:pPr>
        <w:pStyle w:val="Subheading"/>
        <w:outlineLvl w:val="0"/>
        <w:rPr>
          <w:rFonts w:ascii="Calibri" w:hAnsi="Calibri"/>
          <w:szCs w:val="24"/>
        </w:rPr>
      </w:pPr>
      <w:r w:rsidRPr="004A5D80">
        <w:rPr>
          <w:rFonts w:ascii="Calibri" w:hAnsi="Calibri"/>
          <w:szCs w:val="24"/>
        </w:rPr>
        <w:t>4.</w:t>
      </w:r>
      <w:r w:rsidRPr="004A5D80">
        <w:rPr>
          <w:rFonts w:ascii="Calibri" w:hAnsi="Calibri"/>
          <w:szCs w:val="24"/>
        </w:rPr>
        <w:tab/>
        <w:t>EXECUTIVE COMMITTEE</w:t>
      </w:r>
    </w:p>
    <w:p w14:paraId="2E8885C7" w14:textId="77777777" w:rsidR="000F52A7" w:rsidRPr="004A5D80" w:rsidRDefault="000F52A7" w:rsidP="000F52A7">
      <w:pPr>
        <w:ind w:left="1620" w:hanging="900"/>
        <w:jc w:val="both"/>
        <w:rPr>
          <w:sz w:val="24"/>
          <w:szCs w:val="24"/>
        </w:rPr>
      </w:pPr>
      <w:r w:rsidRPr="004A5D80">
        <w:rPr>
          <w:sz w:val="24"/>
          <w:szCs w:val="24"/>
        </w:rPr>
        <w:t xml:space="preserve"> </w:t>
      </w:r>
    </w:p>
    <w:p w14:paraId="468101C7" w14:textId="77777777" w:rsidR="000F52A7" w:rsidRPr="009821F5" w:rsidRDefault="000F52A7" w:rsidP="000F52A7">
      <w:pPr>
        <w:pStyle w:val="Letters"/>
        <w:ind w:left="1080" w:hanging="648"/>
        <w:outlineLvl w:val="0"/>
        <w:rPr>
          <w:rFonts w:ascii="Calibri" w:hAnsi="Calibri"/>
          <w:b/>
          <w:sz w:val="24"/>
          <w:szCs w:val="24"/>
        </w:rPr>
      </w:pPr>
      <w:r w:rsidRPr="004A5D80">
        <w:rPr>
          <w:rFonts w:ascii="Calibri" w:hAnsi="Calibri"/>
          <w:sz w:val="24"/>
          <w:szCs w:val="24"/>
        </w:rPr>
        <w:t xml:space="preserve"> </w:t>
      </w:r>
      <w:r w:rsidRPr="009821F5">
        <w:rPr>
          <w:rFonts w:ascii="Calibri" w:hAnsi="Calibri"/>
          <w:b/>
          <w:sz w:val="24"/>
          <w:szCs w:val="24"/>
        </w:rPr>
        <w:t>4.1</w:t>
      </w:r>
      <w:r w:rsidRPr="009821F5">
        <w:rPr>
          <w:rFonts w:ascii="Calibri" w:hAnsi="Calibri"/>
          <w:b/>
          <w:sz w:val="24"/>
          <w:szCs w:val="24"/>
        </w:rPr>
        <w:tab/>
        <w:t>The Executive Officers of the society shall be:</w:t>
      </w:r>
    </w:p>
    <w:p w14:paraId="5E2E0B01" w14:textId="77777777" w:rsidR="000F52A7" w:rsidRPr="004A5D80" w:rsidRDefault="000F52A7" w:rsidP="000F52A7">
      <w:pPr>
        <w:pStyle w:val="Letters"/>
        <w:ind w:left="1080" w:hanging="648"/>
        <w:rPr>
          <w:rFonts w:ascii="Calibri" w:hAnsi="Calibri"/>
          <w:sz w:val="24"/>
          <w:szCs w:val="24"/>
        </w:rPr>
      </w:pPr>
    </w:p>
    <w:p w14:paraId="27690BCB"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ab/>
      </w:r>
      <w:r w:rsidRPr="009821F5">
        <w:rPr>
          <w:rFonts w:ascii="Calibri" w:hAnsi="Calibri"/>
          <w:b/>
          <w:sz w:val="24"/>
          <w:szCs w:val="24"/>
        </w:rPr>
        <w:t>President</w:t>
      </w:r>
    </w:p>
    <w:p w14:paraId="03F629D7"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ab/>
        <w:t>Treasurer</w:t>
      </w:r>
    </w:p>
    <w:p w14:paraId="15AFCE56"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ab/>
        <w:t>General Secretary/Vice-President</w:t>
      </w:r>
    </w:p>
    <w:p w14:paraId="148B79AF" w14:textId="77777777" w:rsidR="000F52A7" w:rsidRPr="008E5268" w:rsidRDefault="000F52A7" w:rsidP="000F52A7">
      <w:pPr>
        <w:pStyle w:val="Letters"/>
        <w:ind w:left="1080" w:hanging="648"/>
        <w:rPr>
          <w:rFonts w:ascii="Calibri" w:hAnsi="Calibri"/>
          <w:i/>
          <w:sz w:val="24"/>
          <w:szCs w:val="24"/>
        </w:rPr>
      </w:pPr>
      <w:r w:rsidRPr="001C2D8F">
        <w:rPr>
          <w:rFonts w:ascii="Calibri" w:hAnsi="Calibri"/>
          <w:sz w:val="24"/>
          <w:szCs w:val="24"/>
        </w:rPr>
        <w:tab/>
      </w:r>
      <w:r w:rsidRPr="009821F5">
        <w:rPr>
          <w:rFonts w:ascii="Calibri" w:hAnsi="Calibri"/>
          <w:sz w:val="24"/>
          <w:szCs w:val="24"/>
          <w:highlight w:val="yellow"/>
        </w:rPr>
        <w:t>(</w:t>
      </w:r>
      <w:r w:rsidRPr="009821F5">
        <w:rPr>
          <w:rFonts w:ascii="Calibri" w:hAnsi="Calibri"/>
          <w:i/>
          <w:sz w:val="24"/>
          <w:szCs w:val="24"/>
          <w:highlight w:val="yellow"/>
        </w:rPr>
        <w:t>Add the titles of any other officers here)</w:t>
      </w:r>
    </w:p>
    <w:p w14:paraId="45C7EA24"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ab/>
      </w:r>
      <w:r w:rsidRPr="009821F5">
        <w:rPr>
          <w:rFonts w:ascii="Calibri" w:hAnsi="Calibri"/>
          <w:b/>
          <w:sz w:val="24"/>
          <w:szCs w:val="24"/>
        </w:rPr>
        <w:t>Students Union Executive Attachment (non-voting)</w:t>
      </w:r>
    </w:p>
    <w:p w14:paraId="216E506E" w14:textId="77777777" w:rsidR="000F52A7" w:rsidRPr="004A5D80" w:rsidRDefault="000F52A7" w:rsidP="000F52A7">
      <w:pPr>
        <w:pStyle w:val="Letters"/>
        <w:ind w:left="1080" w:hanging="648"/>
        <w:rPr>
          <w:rFonts w:ascii="Calibri" w:hAnsi="Calibri"/>
          <w:sz w:val="24"/>
          <w:szCs w:val="24"/>
        </w:rPr>
      </w:pPr>
    </w:p>
    <w:p w14:paraId="20104E46" w14:textId="77777777" w:rsidR="000F52A7" w:rsidRPr="009821F5" w:rsidRDefault="000F52A7" w:rsidP="000F52A7">
      <w:pPr>
        <w:pStyle w:val="Letters"/>
        <w:ind w:left="1080" w:hanging="648"/>
        <w:outlineLvl w:val="0"/>
        <w:rPr>
          <w:rFonts w:ascii="Calibri" w:hAnsi="Calibri"/>
          <w:b/>
          <w:sz w:val="24"/>
          <w:szCs w:val="24"/>
        </w:rPr>
      </w:pPr>
      <w:r w:rsidRPr="004A5D80">
        <w:rPr>
          <w:rFonts w:ascii="Calibri" w:hAnsi="Calibri"/>
          <w:sz w:val="24"/>
          <w:szCs w:val="24"/>
        </w:rPr>
        <w:t xml:space="preserve"> </w:t>
      </w:r>
      <w:r w:rsidRPr="009821F5">
        <w:rPr>
          <w:rFonts w:ascii="Calibri" w:hAnsi="Calibri"/>
          <w:b/>
          <w:sz w:val="24"/>
          <w:szCs w:val="24"/>
        </w:rPr>
        <w:t>4.2</w:t>
      </w:r>
      <w:r w:rsidRPr="009821F5">
        <w:rPr>
          <w:rFonts w:ascii="Calibri" w:hAnsi="Calibri"/>
          <w:b/>
          <w:sz w:val="24"/>
          <w:szCs w:val="24"/>
        </w:rPr>
        <w:tab/>
        <w:t>The Committee shall have weekly meetings during term-time.</w:t>
      </w:r>
    </w:p>
    <w:p w14:paraId="2C97A3C1"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 xml:space="preserve"> 4.3 </w:t>
      </w:r>
      <w:r w:rsidRPr="009821F5">
        <w:rPr>
          <w:rFonts w:ascii="Calibri" w:hAnsi="Calibri"/>
          <w:b/>
          <w:sz w:val="24"/>
          <w:szCs w:val="24"/>
        </w:rPr>
        <w:tab/>
        <w:t>The quorum for a meeting of the Executive Committee is exactly or more than half the voting members.</w:t>
      </w:r>
    </w:p>
    <w:p w14:paraId="5071F229" w14:textId="77777777" w:rsidR="000F52A7" w:rsidRPr="004A5D80" w:rsidRDefault="000F52A7" w:rsidP="000F52A7">
      <w:pPr>
        <w:pStyle w:val="Letters"/>
        <w:ind w:left="1080" w:hanging="648"/>
        <w:rPr>
          <w:rFonts w:ascii="Calibri" w:hAnsi="Calibri"/>
          <w:sz w:val="24"/>
          <w:szCs w:val="24"/>
        </w:rPr>
      </w:pPr>
    </w:p>
    <w:p w14:paraId="3E6400F0" w14:textId="77777777" w:rsidR="000F52A7" w:rsidRDefault="000F52A7" w:rsidP="000F52A7">
      <w:pPr>
        <w:pStyle w:val="Subheading"/>
        <w:outlineLvl w:val="0"/>
        <w:rPr>
          <w:rFonts w:ascii="Calibri" w:hAnsi="Calibri"/>
          <w:szCs w:val="24"/>
        </w:rPr>
      </w:pPr>
      <w:r w:rsidRPr="004A5D80">
        <w:rPr>
          <w:rFonts w:ascii="Calibri" w:hAnsi="Calibri"/>
          <w:szCs w:val="24"/>
        </w:rPr>
        <w:t>5.</w:t>
      </w:r>
      <w:r w:rsidRPr="004A5D80">
        <w:rPr>
          <w:rFonts w:ascii="Calibri" w:hAnsi="Calibri"/>
          <w:szCs w:val="24"/>
        </w:rPr>
        <w:tab/>
        <w:t>ROLE OF OFFICERS</w:t>
      </w:r>
    </w:p>
    <w:p w14:paraId="1D84BC33" w14:textId="77777777" w:rsidR="000F52A7" w:rsidRDefault="000F52A7" w:rsidP="000F52A7">
      <w:pPr>
        <w:pStyle w:val="Subheading"/>
        <w:outlineLvl w:val="0"/>
        <w:rPr>
          <w:rFonts w:ascii="Calibri" w:hAnsi="Calibri"/>
          <w:szCs w:val="24"/>
        </w:rPr>
      </w:pPr>
    </w:p>
    <w:p w14:paraId="0834AF2C" w14:textId="77777777" w:rsidR="000F52A7" w:rsidRDefault="000F52A7" w:rsidP="000F52A7">
      <w:pPr>
        <w:pStyle w:val="BodyText"/>
        <w:ind w:left="1080"/>
        <w:rPr>
          <w:rFonts w:ascii="Calibri" w:hAnsi="Calibri" w:cs="Arial"/>
          <w:sz w:val="24"/>
        </w:rPr>
      </w:pPr>
    </w:p>
    <w:p w14:paraId="6830D8C3" w14:textId="77777777" w:rsidR="000F52A7" w:rsidRPr="009821F5" w:rsidRDefault="000F52A7" w:rsidP="000F52A7">
      <w:pPr>
        <w:pStyle w:val="Subheading"/>
        <w:pBdr>
          <w:bottom w:val="none" w:sz="0" w:space="0" w:color="auto"/>
        </w:pBdr>
        <w:outlineLvl w:val="0"/>
        <w:rPr>
          <w:rFonts w:ascii="Calibri" w:hAnsi="Calibri" w:cs="Arial"/>
          <w:b/>
          <w:szCs w:val="24"/>
        </w:rPr>
      </w:pPr>
      <w:r>
        <w:rPr>
          <w:rFonts w:ascii="Calibri" w:hAnsi="Calibri" w:cs="Arial"/>
          <w:szCs w:val="24"/>
        </w:rPr>
        <w:tab/>
      </w:r>
      <w:r w:rsidRPr="009821F5">
        <w:rPr>
          <w:rFonts w:ascii="Calibri" w:hAnsi="Calibri" w:cs="Arial"/>
          <w:b/>
          <w:szCs w:val="24"/>
        </w:rPr>
        <w:t>5.1 President</w:t>
      </w:r>
    </w:p>
    <w:p w14:paraId="34F8B05E" w14:textId="77777777" w:rsidR="000F52A7" w:rsidRPr="009821F5" w:rsidRDefault="000F52A7" w:rsidP="000F52A7">
      <w:pPr>
        <w:pStyle w:val="Subheading"/>
        <w:pBdr>
          <w:bottom w:val="none" w:sz="0" w:space="0" w:color="auto"/>
        </w:pBdr>
        <w:outlineLvl w:val="0"/>
        <w:rPr>
          <w:rFonts w:ascii="Calibri" w:hAnsi="Calibri" w:cs="Arial"/>
          <w:b/>
          <w:szCs w:val="24"/>
        </w:rPr>
      </w:pPr>
    </w:p>
    <w:p w14:paraId="4392E5D5" w14:textId="77777777" w:rsidR="000F52A7" w:rsidRPr="009821F5" w:rsidRDefault="000F52A7" w:rsidP="000F52A7">
      <w:pPr>
        <w:pStyle w:val="Subheading"/>
        <w:pBdr>
          <w:bottom w:val="none" w:sz="0" w:space="0" w:color="auto"/>
        </w:pBdr>
        <w:outlineLvl w:val="0"/>
        <w:rPr>
          <w:rFonts w:ascii="Calibri" w:hAnsi="Calibri" w:cs="Tahoma"/>
          <w:b/>
          <w:szCs w:val="24"/>
          <w:lang w:val="en"/>
        </w:rPr>
      </w:pPr>
      <w:r w:rsidRPr="009821F5">
        <w:rPr>
          <w:rFonts w:ascii="Calibri" w:hAnsi="Calibri" w:cs="Arial"/>
          <w:b/>
          <w:szCs w:val="24"/>
        </w:rPr>
        <w:tab/>
        <w:t>The president shall be the principal officer and spokesperson for the society and the chairperson of meetings of the Executive Committee, AGM and EGM</w:t>
      </w:r>
      <w:r w:rsidRPr="009821F5">
        <w:rPr>
          <w:rFonts w:ascii="Calibri" w:hAnsi="Calibri" w:cs="Arial"/>
          <w:b/>
        </w:rPr>
        <w:t>.</w:t>
      </w:r>
      <w:r w:rsidRPr="009821F5">
        <w:rPr>
          <w:rFonts w:ascii="Calibri" w:hAnsi="Calibri" w:cs="Arial"/>
          <w:b/>
          <w:szCs w:val="24"/>
        </w:rPr>
        <w:t xml:space="preserve"> </w:t>
      </w:r>
      <w:r w:rsidRPr="009821F5">
        <w:rPr>
          <w:rFonts w:ascii="Calibri" w:hAnsi="Calibri" w:cs="Tahoma"/>
          <w:b/>
          <w:szCs w:val="24"/>
          <w:lang w:val="en"/>
        </w:rPr>
        <w:t xml:space="preserve">The President shall attend meetings of </w:t>
      </w:r>
      <w:r w:rsidRPr="009821F5">
        <w:rPr>
          <w:rFonts w:ascii="Calibri" w:hAnsi="Calibri" w:cs="Tahoma"/>
          <w:b/>
          <w:lang w:val="en"/>
        </w:rPr>
        <w:t>the Societies Assembly and the Nottingham Trent Students’ Union AGM</w:t>
      </w:r>
      <w:r w:rsidRPr="009821F5">
        <w:rPr>
          <w:rFonts w:ascii="Calibri" w:hAnsi="Calibri" w:cs="Tahoma"/>
          <w:b/>
          <w:szCs w:val="24"/>
          <w:lang w:val="en"/>
        </w:rPr>
        <w:t xml:space="preserve"> as the representative of the </w:t>
      </w:r>
      <w:r w:rsidRPr="009821F5">
        <w:rPr>
          <w:rFonts w:ascii="Calibri" w:hAnsi="Calibri" w:cs="Tahoma"/>
          <w:b/>
          <w:lang w:val="en"/>
        </w:rPr>
        <w:t>society</w:t>
      </w:r>
      <w:r w:rsidRPr="009821F5">
        <w:rPr>
          <w:rFonts w:ascii="Calibri" w:hAnsi="Calibri" w:cs="Tahoma"/>
          <w:b/>
          <w:szCs w:val="24"/>
          <w:lang w:val="en"/>
        </w:rPr>
        <w:t>. He/she shall have overall responsibility for the promotion and development of the society.</w:t>
      </w:r>
    </w:p>
    <w:p w14:paraId="7587F47E" w14:textId="77777777" w:rsidR="000F52A7" w:rsidRPr="009821F5" w:rsidRDefault="000F52A7" w:rsidP="000F52A7">
      <w:pPr>
        <w:pStyle w:val="Subheading"/>
        <w:pBdr>
          <w:bottom w:val="none" w:sz="0" w:space="0" w:color="auto"/>
        </w:pBdr>
        <w:outlineLvl w:val="0"/>
        <w:rPr>
          <w:rFonts w:ascii="Calibri" w:hAnsi="Calibri" w:cs="Tahoma"/>
          <w:b/>
          <w:szCs w:val="24"/>
          <w:lang w:val="en"/>
        </w:rPr>
      </w:pPr>
    </w:p>
    <w:p w14:paraId="7BBB76FD" w14:textId="77777777" w:rsidR="000F52A7" w:rsidRPr="009821F5" w:rsidRDefault="000F52A7" w:rsidP="000F52A7">
      <w:pPr>
        <w:pStyle w:val="Subheading"/>
        <w:pBdr>
          <w:bottom w:val="none" w:sz="0" w:space="0" w:color="auto"/>
        </w:pBdr>
        <w:outlineLvl w:val="0"/>
        <w:rPr>
          <w:rFonts w:ascii="Calibri" w:hAnsi="Calibri" w:cs="Tahoma"/>
          <w:b/>
          <w:szCs w:val="24"/>
          <w:lang w:val="en"/>
        </w:rPr>
      </w:pPr>
      <w:r w:rsidRPr="009821F5">
        <w:rPr>
          <w:rFonts w:ascii="Calibri" w:hAnsi="Calibri" w:cs="Tahoma"/>
          <w:b/>
          <w:szCs w:val="24"/>
          <w:lang w:val="en"/>
        </w:rPr>
        <w:tab/>
        <w:t>5.2 Treasurer</w:t>
      </w:r>
    </w:p>
    <w:p w14:paraId="61D0B36E" w14:textId="77777777" w:rsidR="000F52A7" w:rsidRPr="009821F5" w:rsidRDefault="000F52A7" w:rsidP="000F52A7">
      <w:pPr>
        <w:pStyle w:val="Subheading"/>
        <w:pBdr>
          <w:bottom w:val="none" w:sz="0" w:space="0" w:color="auto"/>
        </w:pBdr>
        <w:outlineLvl w:val="0"/>
        <w:rPr>
          <w:rFonts w:ascii="Calibri" w:hAnsi="Calibri" w:cs="Tahoma"/>
          <w:b/>
          <w:szCs w:val="24"/>
          <w:lang w:val="en"/>
        </w:rPr>
      </w:pPr>
      <w:r w:rsidRPr="009821F5">
        <w:rPr>
          <w:rFonts w:ascii="Calibri" w:hAnsi="Calibri" w:cs="Tahoma"/>
          <w:b/>
          <w:szCs w:val="24"/>
          <w:lang w:val="en"/>
        </w:rPr>
        <w:tab/>
      </w:r>
    </w:p>
    <w:p w14:paraId="1E8075FA" w14:textId="77777777" w:rsidR="000F52A7" w:rsidRPr="009821F5" w:rsidRDefault="000F52A7" w:rsidP="000F52A7">
      <w:pPr>
        <w:pStyle w:val="Subheading"/>
        <w:pBdr>
          <w:bottom w:val="none" w:sz="0" w:space="0" w:color="auto"/>
        </w:pBdr>
        <w:outlineLvl w:val="0"/>
        <w:rPr>
          <w:rFonts w:ascii="Calibri" w:hAnsi="Calibri" w:cs="Tahoma"/>
          <w:b/>
          <w:szCs w:val="24"/>
          <w:lang w:val="en"/>
        </w:rPr>
      </w:pPr>
      <w:r w:rsidRPr="009821F5">
        <w:rPr>
          <w:rFonts w:ascii="Calibri" w:hAnsi="Calibri" w:cs="Tahoma"/>
          <w:b/>
          <w:szCs w:val="24"/>
          <w:lang w:val="en"/>
        </w:rPr>
        <w:tab/>
        <w:t xml:space="preserve">The treasurer shall be the chief financial officer and accountant for the society. The treasurer shall attend meetings of the Societies Assembly and the Nottingham Trent Students’ Union AGM as the representative of the society. The treasurer shall set and oversee the production of an annual budget and present a financial report to the committee at the end of the year. </w:t>
      </w:r>
    </w:p>
    <w:p w14:paraId="413ACAB1" w14:textId="77777777" w:rsidR="000F52A7" w:rsidRPr="009821F5" w:rsidRDefault="000F52A7" w:rsidP="000F52A7">
      <w:pPr>
        <w:pStyle w:val="Subheading"/>
        <w:pBdr>
          <w:bottom w:val="none" w:sz="0" w:space="0" w:color="auto"/>
        </w:pBdr>
        <w:outlineLvl w:val="0"/>
        <w:rPr>
          <w:rFonts w:ascii="Calibri" w:hAnsi="Calibri" w:cs="Tahoma"/>
          <w:b/>
          <w:szCs w:val="24"/>
          <w:lang w:val="en"/>
        </w:rPr>
      </w:pPr>
    </w:p>
    <w:p w14:paraId="077EBE19" w14:textId="77777777" w:rsidR="000F52A7" w:rsidRPr="009821F5" w:rsidRDefault="000F52A7" w:rsidP="000F52A7">
      <w:pPr>
        <w:pStyle w:val="Subheading"/>
        <w:pBdr>
          <w:bottom w:val="none" w:sz="0" w:space="0" w:color="auto"/>
        </w:pBdr>
        <w:outlineLvl w:val="0"/>
        <w:rPr>
          <w:rFonts w:ascii="Calibri" w:hAnsi="Calibri" w:cs="Tahoma"/>
          <w:b/>
          <w:szCs w:val="24"/>
          <w:lang w:val="en"/>
        </w:rPr>
      </w:pPr>
      <w:r w:rsidRPr="009821F5">
        <w:rPr>
          <w:rFonts w:ascii="Calibri" w:hAnsi="Calibri" w:cs="Tahoma"/>
          <w:b/>
          <w:szCs w:val="24"/>
          <w:lang w:val="en"/>
        </w:rPr>
        <w:lastRenderedPageBreak/>
        <w:tab/>
        <w:t>5.3 General Secretary/Vice-President</w:t>
      </w:r>
    </w:p>
    <w:p w14:paraId="244F77BC" w14:textId="77777777" w:rsidR="000F52A7" w:rsidRPr="009821F5" w:rsidRDefault="000F52A7" w:rsidP="000F52A7">
      <w:pPr>
        <w:pStyle w:val="Subheading"/>
        <w:pBdr>
          <w:bottom w:val="none" w:sz="0" w:space="0" w:color="auto"/>
        </w:pBdr>
        <w:outlineLvl w:val="0"/>
        <w:rPr>
          <w:rFonts w:ascii="Calibri" w:hAnsi="Calibri" w:cs="Tahoma"/>
          <w:b/>
          <w:szCs w:val="24"/>
          <w:lang w:val="en"/>
        </w:rPr>
      </w:pPr>
    </w:p>
    <w:p w14:paraId="17B1390C" w14:textId="77777777" w:rsidR="000F52A7" w:rsidRPr="009821F5" w:rsidRDefault="000F52A7" w:rsidP="000F52A7">
      <w:pPr>
        <w:pStyle w:val="Subheading"/>
        <w:pBdr>
          <w:bottom w:val="none" w:sz="0" w:space="0" w:color="auto"/>
        </w:pBdr>
        <w:outlineLvl w:val="0"/>
        <w:rPr>
          <w:rFonts w:ascii="Calibri" w:hAnsi="Calibri" w:cs="Tahoma"/>
          <w:b/>
          <w:szCs w:val="22"/>
          <w:lang w:val="en"/>
        </w:rPr>
      </w:pPr>
      <w:r w:rsidRPr="009821F5">
        <w:rPr>
          <w:rFonts w:ascii="Calibri" w:hAnsi="Calibri" w:cs="Tahoma"/>
          <w:b/>
          <w:szCs w:val="24"/>
          <w:lang w:val="en"/>
        </w:rPr>
        <w:tab/>
      </w:r>
      <w:r w:rsidRPr="009821F5">
        <w:rPr>
          <w:rFonts w:ascii="Calibri" w:hAnsi="Calibri" w:cs="Tahoma"/>
          <w:b/>
          <w:szCs w:val="22"/>
          <w:lang w:val="en"/>
        </w:rPr>
        <w:t xml:space="preserve">The Secretary shall take minutes of all meetings, maintain the membership records and issue membership cards. He/she shall be responsible for the receipt of and response to any external mail sent to the society. </w:t>
      </w:r>
      <w:proofErr w:type="spellStart"/>
      <w:r w:rsidRPr="009821F5">
        <w:rPr>
          <w:rFonts w:ascii="Calibri" w:hAnsi="Calibri" w:cs="Tahoma"/>
          <w:b/>
          <w:szCs w:val="22"/>
          <w:lang w:val="en"/>
        </w:rPr>
        <w:t>He/She</w:t>
      </w:r>
      <w:proofErr w:type="spellEnd"/>
      <w:r w:rsidRPr="009821F5">
        <w:rPr>
          <w:rFonts w:ascii="Calibri" w:hAnsi="Calibri" w:cs="Tahoma"/>
          <w:b/>
          <w:szCs w:val="22"/>
          <w:lang w:val="en"/>
        </w:rPr>
        <w:t xml:space="preserve"> shall be responsible for weekly communications to the membership.</w:t>
      </w:r>
    </w:p>
    <w:p w14:paraId="04E63B5C" w14:textId="77777777" w:rsidR="000F52A7" w:rsidRDefault="000F52A7" w:rsidP="000F52A7">
      <w:pPr>
        <w:pStyle w:val="Subheading"/>
        <w:pBdr>
          <w:bottom w:val="none" w:sz="0" w:space="0" w:color="auto"/>
        </w:pBdr>
        <w:outlineLvl w:val="0"/>
        <w:rPr>
          <w:rFonts w:ascii="Calibri" w:hAnsi="Calibri" w:cs="Tahoma"/>
          <w:szCs w:val="22"/>
          <w:lang w:val="en"/>
        </w:rPr>
      </w:pPr>
    </w:p>
    <w:p w14:paraId="0F7FDC2A" w14:textId="77777777" w:rsidR="000F52A7" w:rsidRPr="008E5268" w:rsidRDefault="000F52A7" w:rsidP="000F52A7">
      <w:pPr>
        <w:pStyle w:val="Subheading"/>
        <w:pBdr>
          <w:bottom w:val="none" w:sz="0" w:space="0" w:color="auto"/>
        </w:pBdr>
        <w:outlineLvl w:val="0"/>
        <w:rPr>
          <w:rFonts w:ascii="Calibri" w:hAnsi="Calibri" w:cs="Tahoma"/>
          <w:i/>
          <w:szCs w:val="22"/>
          <w:lang w:val="en"/>
        </w:rPr>
      </w:pPr>
      <w:r>
        <w:rPr>
          <w:rFonts w:ascii="Calibri" w:hAnsi="Calibri" w:cs="Tahoma"/>
          <w:szCs w:val="22"/>
          <w:lang w:val="en"/>
        </w:rPr>
        <w:tab/>
      </w:r>
      <w:r w:rsidRPr="009821F5">
        <w:rPr>
          <w:rFonts w:ascii="Calibri" w:hAnsi="Calibri" w:cs="Tahoma"/>
          <w:szCs w:val="22"/>
          <w:highlight w:val="yellow"/>
          <w:lang w:val="en"/>
        </w:rPr>
        <w:t>(</w:t>
      </w:r>
      <w:r w:rsidRPr="009821F5">
        <w:rPr>
          <w:rFonts w:ascii="Calibri" w:hAnsi="Calibri" w:cs="Tahoma"/>
          <w:i/>
          <w:szCs w:val="22"/>
          <w:highlight w:val="yellow"/>
          <w:lang w:val="en"/>
        </w:rPr>
        <w:t>Add the role descriptions for any other officers here, ensure that numbering follows on)</w:t>
      </w:r>
    </w:p>
    <w:p w14:paraId="372E0363" w14:textId="77777777" w:rsidR="000F52A7" w:rsidRPr="001C2D8F" w:rsidRDefault="000F52A7" w:rsidP="000F52A7">
      <w:pPr>
        <w:pStyle w:val="Subheading"/>
        <w:pBdr>
          <w:bottom w:val="none" w:sz="0" w:space="0" w:color="auto"/>
        </w:pBdr>
        <w:outlineLvl w:val="0"/>
        <w:rPr>
          <w:rFonts w:ascii="Calibri" w:hAnsi="Calibri" w:cs="Tahoma"/>
          <w:szCs w:val="22"/>
          <w:lang w:val="en"/>
        </w:rPr>
      </w:pPr>
    </w:p>
    <w:p w14:paraId="7B44B56B" w14:textId="77777777" w:rsidR="000F52A7" w:rsidRPr="009821F5" w:rsidRDefault="000F52A7" w:rsidP="000F52A7">
      <w:pPr>
        <w:pStyle w:val="Subheading"/>
        <w:pBdr>
          <w:bottom w:val="none" w:sz="0" w:space="0" w:color="auto"/>
        </w:pBdr>
        <w:outlineLvl w:val="0"/>
        <w:rPr>
          <w:rFonts w:ascii="Calibri" w:hAnsi="Calibri" w:cs="Tahoma"/>
          <w:b/>
          <w:szCs w:val="22"/>
          <w:lang w:val="en"/>
        </w:rPr>
      </w:pPr>
      <w:r w:rsidRPr="009821F5">
        <w:rPr>
          <w:rFonts w:ascii="Calibri" w:hAnsi="Calibri" w:cs="Tahoma"/>
          <w:b/>
          <w:szCs w:val="22"/>
          <w:lang w:val="en"/>
        </w:rPr>
        <w:tab/>
        <w:t xml:space="preserve">5.4 Students’ Union Executive Attachment(s) </w:t>
      </w:r>
    </w:p>
    <w:p w14:paraId="15F0BC84" w14:textId="77777777" w:rsidR="000F52A7" w:rsidRPr="009821F5" w:rsidRDefault="000F52A7" w:rsidP="000F52A7">
      <w:pPr>
        <w:pStyle w:val="Subheading"/>
        <w:pBdr>
          <w:bottom w:val="none" w:sz="0" w:space="0" w:color="auto"/>
        </w:pBdr>
        <w:outlineLvl w:val="0"/>
        <w:rPr>
          <w:rFonts w:ascii="Calibri" w:hAnsi="Calibri" w:cs="Tahoma"/>
          <w:b/>
          <w:szCs w:val="22"/>
          <w:lang w:val="en"/>
        </w:rPr>
      </w:pPr>
    </w:p>
    <w:p w14:paraId="4F7CC422" w14:textId="77777777" w:rsidR="000F52A7" w:rsidRPr="009821F5" w:rsidRDefault="000F52A7" w:rsidP="000F52A7">
      <w:pPr>
        <w:pStyle w:val="Subheading"/>
        <w:pBdr>
          <w:bottom w:val="none" w:sz="0" w:space="0" w:color="auto"/>
        </w:pBdr>
        <w:outlineLvl w:val="0"/>
        <w:rPr>
          <w:rFonts w:ascii="Calibri" w:hAnsi="Calibri" w:cs="Tahoma"/>
          <w:b/>
          <w:szCs w:val="22"/>
          <w:lang w:val="en"/>
        </w:rPr>
      </w:pPr>
      <w:r w:rsidRPr="009821F5">
        <w:rPr>
          <w:rFonts w:ascii="Calibri" w:hAnsi="Calibri" w:cs="Tahoma"/>
          <w:b/>
          <w:szCs w:val="22"/>
          <w:lang w:val="en"/>
        </w:rPr>
        <w:tab/>
        <w:t>An Executive Attachment shall be appointed by the Nottingham Trent Students’ Union Executive and shall not have voting rights. The Attachment shall usually be the VP Activities. This attachment will act as the President of the Society should a committee fail to be elected.</w:t>
      </w:r>
    </w:p>
    <w:p w14:paraId="007D1E54" w14:textId="77777777" w:rsidR="000F52A7" w:rsidRDefault="000F52A7" w:rsidP="000F52A7">
      <w:pPr>
        <w:pStyle w:val="Subheading"/>
        <w:pBdr>
          <w:bottom w:val="none" w:sz="0" w:space="0" w:color="auto"/>
        </w:pBdr>
        <w:outlineLvl w:val="0"/>
        <w:rPr>
          <w:rFonts w:ascii="Calibri" w:hAnsi="Calibri" w:cs="Tahoma"/>
          <w:szCs w:val="24"/>
          <w:lang w:val="en"/>
        </w:rPr>
      </w:pPr>
    </w:p>
    <w:p w14:paraId="5B01250D" w14:textId="77777777" w:rsidR="000F52A7" w:rsidRPr="004A5D80" w:rsidRDefault="000F52A7" w:rsidP="000F52A7">
      <w:pPr>
        <w:jc w:val="both"/>
        <w:rPr>
          <w:sz w:val="24"/>
          <w:szCs w:val="24"/>
        </w:rPr>
      </w:pPr>
    </w:p>
    <w:p w14:paraId="55F747D4" w14:textId="77777777" w:rsidR="000F52A7" w:rsidRPr="004A5D80" w:rsidRDefault="000F52A7" w:rsidP="000F52A7">
      <w:pPr>
        <w:pStyle w:val="Subheading"/>
        <w:outlineLvl w:val="0"/>
        <w:rPr>
          <w:rFonts w:ascii="Calibri" w:hAnsi="Calibri"/>
          <w:szCs w:val="24"/>
        </w:rPr>
      </w:pPr>
      <w:r w:rsidRPr="004A5D80">
        <w:rPr>
          <w:rFonts w:ascii="Calibri" w:hAnsi="Calibri"/>
          <w:szCs w:val="24"/>
        </w:rPr>
        <w:t>6.</w:t>
      </w:r>
      <w:r w:rsidRPr="004A5D80">
        <w:rPr>
          <w:rFonts w:ascii="Calibri" w:hAnsi="Calibri"/>
          <w:szCs w:val="24"/>
        </w:rPr>
        <w:tab/>
        <w:t>GENERAL DUTIES OF ALL OFFICERS</w:t>
      </w:r>
    </w:p>
    <w:p w14:paraId="0A8B68BC" w14:textId="77777777" w:rsidR="000F52A7" w:rsidRPr="004A5D80" w:rsidRDefault="000F52A7" w:rsidP="000F52A7">
      <w:pPr>
        <w:pStyle w:val="Letters"/>
        <w:ind w:left="1080" w:hanging="648"/>
        <w:rPr>
          <w:rFonts w:ascii="Calibri" w:hAnsi="Calibri"/>
          <w:sz w:val="24"/>
          <w:szCs w:val="24"/>
        </w:rPr>
      </w:pPr>
    </w:p>
    <w:p w14:paraId="213DAA2C"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6.1</w:t>
      </w:r>
      <w:r w:rsidRPr="004A5D80">
        <w:rPr>
          <w:rFonts w:ascii="Calibri" w:hAnsi="Calibri"/>
          <w:sz w:val="24"/>
          <w:szCs w:val="24"/>
        </w:rPr>
        <w:tab/>
      </w:r>
      <w:r w:rsidRPr="009821F5">
        <w:rPr>
          <w:rFonts w:ascii="Calibri" w:hAnsi="Calibri"/>
          <w:b/>
          <w:sz w:val="24"/>
          <w:szCs w:val="24"/>
        </w:rPr>
        <w:t>All Officers are required to attend weekly Committee meetings and must send proper apologies for absence.</w:t>
      </w:r>
    </w:p>
    <w:p w14:paraId="55B62476"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6.2</w:t>
      </w:r>
      <w:r w:rsidRPr="009821F5">
        <w:rPr>
          <w:rFonts w:ascii="Calibri" w:hAnsi="Calibri"/>
          <w:b/>
          <w:sz w:val="24"/>
          <w:szCs w:val="24"/>
        </w:rPr>
        <w:tab/>
        <w:t>All Officers shall abide by the Societies Code of Practice.</w:t>
      </w:r>
    </w:p>
    <w:p w14:paraId="47A1B1D6"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6.3</w:t>
      </w:r>
      <w:r w:rsidRPr="009821F5">
        <w:rPr>
          <w:rFonts w:ascii="Calibri" w:hAnsi="Calibri"/>
          <w:b/>
          <w:sz w:val="24"/>
          <w:szCs w:val="24"/>
        </w:rPr>
        <w:tab/>
        <w:t>An Executive officer is deemed to have resigned immediately following a motion of 'No Confidence' being carried by a two thirds majority at AGM or EGM. The Quorum for this meeting shall be 50% of the members of the Society.</w:t>
      </w:r>
    </w:p>
    <w:p w14:paraId="213038F5"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6.4</w:t>
      </w:r>
      <w:r w:rsidRPr="009821F5">
        <w:rPr>
          <w:rFonts w:ascii="Calibri" w:hAnsi="Calibri"/>
          <w:b/>
          <w:sz w:val="24"/>
          <w:szCs w:val="24"/>
        </w:rPr>
        <w:tab/>
        <w:t xml:space="preserve">An Executive Officer is deemed to have resigned immediately following an unexplained absence from committee activity of three weeks or longer. </w:t>
      </w:r>
    </w:p>
    <w:p w14:paraId="5205DD27"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6.5</w:t>
      </w:r>
      <w:r w:rsidRPr="009821F5">
        <w:rPr>
          <w:rFonts w:ascii="Calibri" w:hAnsi="Calibri"/>
          <w:b/>
          <w:sz w:val="24"/>
          <w:szCs w:val="24"/>
        </w:rPr>
        <w:tab/>
        <w:t>All Officers shall give a written handover to their successor.</w:t>
      </w:r>
    </w:p>
    <w:p w14:paraId="46020C51"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6.6</w:t>
      </w:r>
      <w:r w:rsidRPr="009821F5">
        <w:rPr>
          <w:rFonts w:ascii="Calibri" w:hAnsi="Calibri"/>
          <w:b/>
          <w:sz w:val="24"/>
          <w:szCs w:val="24"/>
        </w:rPr>
        <w:tab/>
        <w:t xml:space="preserve">All Officers will be jointly responsible for the upkeep, good reputation and perpetuation of the society. </w:t>
      </w:r>
    </w:p>
    <w:p w14:paraId="579F4F86"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 xml:space="preserve">6.7 </w:t>
      </w:r>
      <w:r w:rsidRPr="009821F5">
        <w:rPr>
          <w:rFonts w:ascii="Calibri" w:hAnsi="Calibri"/>
          <w:b/>
          <w:sz w:val="24"/>
          <w:szCs w:val="24"/>
        </w:rPr>
        <w:tab/>
        <w:t xml:space="preserve">All Officers will strive for a continually improving service to the membership of the society. </w:t>
      </w:r>
    </w:p>
    <w:p w14:paraId="15BAA831" w14:textId="77777777" w:rsidR="000F52A7" w:rsidRPr="004A5D80" w:rsidRDefault="000F52A7" w:rsidP="000F52A7">
      <w:pPr>
        <w:ind w:left="1620" w:hanging="900"/>
        <w:jc w:val="both"/>
        <w:rPr>
          <w:sz w:val="24"/>
          <w:szCs w:val="24"/>
        </w:rPr>
      </w:pPr>
    </w:p>
    <w:p w14:paraId="34D3117B" w14:textId="77777777" w:rsidR="000F52A7" w:rsidRPr="004A5D80" w:rsidRDefault="000F52A7" w:rsidP="000F52A7">
      <w:pPr>
        <w:pStyle w:val="Subheading"/>
        <w:outlineLvl w:val="0"/>
        <w:rPr>
          <w:rFonts w:ascii="Calibri" w:hAnsi="Calibri"/>
          <w:szCs w:val="24"/>
        </w:rPr>
      </w:pPr>
      <w:r w:rsidRPr="004A5D80">
        <w:rPr>
          <w:rFonts w:ascii="Calibri" w:hAnsi="Calibri"/>
          <w:szCs w:val="24"/>
        </w:rPr>
        <w:t>7.</w:t>
      </w:r>
      <w:r w:rsidRPr="004A5D80">
        <w:rPr>
          <w:rFonts w:ascii="Calibri" w:hAnsi="Calibri"/>
          <w:szCs w:val="24"/>
        </w:rPr>
        <w:tab/>
        <w:t>MEETINGS</w:t>
      </w:r>
    </w:p>
    <w:p w14:paraId="20525F92" w14:textId="77777777" w:rsidR="000F52A7" w:rsidRPr="004A5D80" w:rsidRDefault="000F52A7" w:rsidP="000F52A7">
      <w:pPr>
        <w:ind w:left="1620" w:hanging="900"/>
        <w:jc w:val="both"/>
        <w:rPr>
          <w:sz w:val="24"/>
          <w:szCs w:val="24"/>
        </w:rPr>
      </w:pPr>
      <w:r w:rsidRPr="004A5D80">
        <w:rPr>
          <w:sz w:val="24"/>
          <w:szCs w:val="24"/>
        </w:rPr>
        <w:t xml:space="preserve"> </w:t>
      </w:r>
    </w:p>
    <w:p w14:paraId="13292D3F"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7.1</w:t>
      </w:r>
      <w:r w:rsidRPr="004A5D80">
        <w:rPr>
          <w:rFonts w:ascii="Calibri" w:hAnsi="Calibri"/>
          <w:sz w:val="24"/>
          <w:szCs w:val="24"/>
        </w:rPr>
        <w:tab/>
      </w:r>
      <w:r w:rsidRPr="009821F5">
        <w:rPr>
          <w:rFonts w:ascii="Calibri" w:hAnsi="Calibri"/>
          <w:b/>
          <w:sz w:val="24"/>
          <w:szCs w:val="24"/>
        </w:rPr>
        <w:t>An Annual General Meeting of the Society shall be held during the Second Term and no later than by the third week of the Third Term.</w:t>
      </w:r>
    </w:p>
    <w:p w14:paraId="2DB98F1F"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7.2</w:t>
      </w:r>
      <w:r w:rsidRPr="009821F5">
        <w:rPr>
          <w:rFonts w:ascii="Calibri" w:hAnsi="Calibri"/>
          <w:b/>
          <w:sz w:val="24"/>
          <w:szCs w:val="24"/>
        </w:rPr>
        <w:tab/>
        <w:t>An Extraordinary General Meeting may be called by three Officers of the Society or 20% of members. This must immediately be relayed to the President who will then inform the VP Activities within 3 days of the original notice. The meeting may be held at any time after this three-day period has expired.</w:t>
      </w:r>
    </w:p>
    <w:p w14:paraId="42B46BCF"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7.3</w:t>
      </w:r>
      <w:r w:rsidRPr="009821F5">
        <w:rPr>
          <w:rFonts w:ascii="Calibri" w:hAnsi="Calibri"/>
          <w:b/>
          <w:sz w:val="24"/>
          <w:szCs w:val="24"/>
        </w:rPr>
        <w:tab/>
        <w:t>The quorum for an EGM and AGM shall be 20% of full members.</w:t>
      </w:r>
    </w:p>
    <w:p w14:paraId="1E98ABFC" w14:textId="77777777" w:rsidR="000F52A7" w:rsidRPr="004A5D80" w:rsidRDefault="000F52A7" w:rsidP="000F52A7">
      <w:pPr>
        <w:ind w:left="720" w:hanging="720"/>
        <w:jc w:val="both"/>
        <w:rPr>
          <w:sz w:val="24"/>
          <w:szCs w:val="24"/>
        </w:rPr>
      </w:pPr>
    </w:p>
    <w:p w14:paraId="620A9678" w14:textId="77777777" w:rsidR="000F52A7" w:rsidRPr="004A5D80" w:rsidRDefault="000F52A7" w:rsidP="000F52A7">
      <w:pPr>
        <w:pStyle w:val="Subheading"/>
        <w:outlineLvl w:val="0"/>
        <w:rPr>
          <w:rFonts w:ascii="Calibri" w:hAnsi="Calibri"/>
          <w:szCs w:val="24"/>
        </w:rPr>
      </w:pPr>
      <w:r w:rsidRPr="004A5D80">
        <w:rPr>
          <w:rFonts w:ascii="Calibri" w:hAnsi="Calibri"/>
          <w:szCs w:val="24"/>
        </w:rPr>
        <w:t>8.</w:t>
      </w:r>
      <w:r w:rsidRPr="004A5D80">
        <w:rPr>
          <w:rFonts w:ascii="Calibri" w:hAnsi="Calibri"/>
          <w:szCs w:val="24"/>
        </w:rPr>
        <w:tab/>
        <w:t>ELECTIONS</w:t>
      </w:r>
    </w:p>
    <w:p w14:paraId="4B3B7513" w14:textId="77777777" w:rsidR="000F52A7" w:rsidRPr="004A5D80" w:rsidRDefault="000F52A7" w:rsidP="000F52A7">
      <w:pPr>
        <w:pStyle w:val="Letters"/>
        <w:ind w:left="1080" w:hanging="648"/>
        <w:rPr>
          <w:rFonts w:ascii="Calibri" w:hAnsi="Calibri"/>
          <w:sz w:val="24"/>
          <w:szCs w:val="24"/>
        </w:rPr>
      </w:pPr>
    </w:p>
    <w:p w14:paraId="430740EE"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8.1</w:t>
      </w:r>
      <w:r w:rsidRPr="004A5D80">
        <w:rPr>
          <w:rFonts w:ascii="Calibri" w:hAnsi="Calibri"/>
          <w:sz w:val="24"/>
          <w:szCs w:val="24"/>
        </w:rPr>
        <w:tab/>
      </w:r>
      <w:r w:rsidRPr="009821F5">
        <w:rPr>
          <w:rFonts w:ascii="Calibri" w:hAnsi="Calibri"/>
          <w:b/>
          <w:sz w:val="24"/>
          <w:szCs w:val="24"/>
        </w:rPr>
        <w:t xml:space="preserve">All Officers shall be elected Online. Voting shall be by single transferable vote and secret ballot. </w:t>
      </w:r>
    </w:p>
    <w:p w14:paraId="0852BAF0"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8.2</w:t>
      </w:r>
      <w:r w:rsidRPr="009821F5">
        <w:rPr>
          <w:rFonts w:ascii="Calibri" w:hAnsi="Calibri"/>
          <w:b/>
          <w:sz w:val="24"/>
          <w:szCs w:val="24"/>
        </w:rPr>
        <w:tab/>
        <w:t>All full members of the society may stand for election in both executive and non executive committee positions.</w:t>
      </w:r>
    </w:p>
    <w:p w14:paraId="68DA3FCF"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 xml:space="preserve">8.3 </w:t>
      </w:r>
      <w:r w:rsidRPr="009821F5">
        <w:rPr>
          <w:rFonts w:ascii="Calibri" w:hAnsi="Calibri"/>
          <w:b/>
          <w:sz w:val="24"/>
          <w:szCs w:val="24"/>
        </w:rPr>
        <w:tab/>
        <w:t xml:space="preserve">Associate members may not stand for executive committee positions. </w:t>
      </w:r>
    </w:p>
    <w:p w14:paraId="17CED200" w14:textId="77777777" w:rsidR="000F52A7" w:rsidRPr="004A5D80" w:rsidRDefault="000F52A7" w:rsidP="000F52A7">
      <w:pPr>
        <w:ind w:left="1620" w:hanging="900"/>
        <w:jc w:val="both"/>
        <w:rPr>
          <w:sz w:val="24"/>
          <w:szCs w:val="24"/>
        </w:rPr>
      </w:pPr>
    </w:p>
    <w:p w14:paraId="745B0FC1" w14:textId="77777777" w:rsidR="000F52A7" w:rsidRPr="004A5D80" w:rsidRDefault="000F52A7" w:rsidP="000F52A7">
      <w:pPr>
        <w:pStyle w:val="Subheading"/>
        <w:rPr>
          <w:rFonts w:ascii="Calibri" w:hAnsi="Calibri"/>
          <w:szCs w:val="24"/>
        </w:rPr>
      </w:pPr>
      <w:r w:rsidRPr="004A5D80">
        <w:rPr>
          <w:rFonts w:ascii="Calibri" w:hAnsi="Calibri"/>
          <w:szCs w:val="24"/>
        </w:rPr>
        <w:t>9.</w:t>
      </w:r>
      <w:r w:rsidRPr="004A5D80">
        <w:rPr>
          <w:rFonts w:ascii="Calibri" w:hAnsi="Calibri"/>
          <w:szCs w:val="24"/>
        </w:rPr>
        <w:tab/>
        <w:t>FINANCE</w:t>
      </w:r>
    </w:p>
    <w:p w14:paraId="6478636F" w14:textId="77777777" w:rsidR="000F52A7" w:rsidRPr="004A5D80" w:rsidRDefault="000F52A7" w:rsidP="000F52A7">
      <w:pPr>
        <w:ind w:left="1620" w:hanging="900"/>
        <w:jc w:val="both"/>
        <w:rPr>
          <w:sz w:val="24"/>
          <w:szCs w:val="24"/>
        </w:rPr>
      </w:pPr>
      <w:r w:rsidRPr="004A5D80">
        <w:rPr>
          <w:sz w:val="24"/>
          <w:szCs w:val="24"/>
        </w:rPr>
        <w:t xml:space="preserve"> </w:t>
      </w:r>
    </w:p>
    <w:p w14:paraId="798B9122"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9.1</w:t>
      </w:r>
      <w:r w:rsidRPr="004A5D80">
        <w:rPr>
          <w:rFonts w:ascii="Calibri" w:hAnsi="Calibri"/>
          <w:sz w:val="24"/>
          <w:szCs w:val="24"/>
        </w:rPr>
        <w:tab/>
      </w:r>
      <w:r w:rsidRPr="009821F5">
        <w:rPr>
          <w:rFonts w:ascii="Calibri" w:hAnsi="Calibri"/>
          <w:b/>
          <w:sz w:val="24"/>
          <w:szCs w:val="24"/>
        </w:rPr>
        <w:t>The society shall submit an application for a grant to the Students’ Union as requested and shall also be financed by a combination of income from membership fees, sponsorship and miscellaneous fundraising.</w:t>
      </w:r>
    </w:p>
    <w:p w14:paraId="7A4BB032"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9.2</w:t>
      </w:r>
      <w:r w:rsidRPr="009821F5">
        <w:rPr>
          <w:rFonts w:ascii="Calibri" w:hAnsi="Calibri"/>
          <w:b/>
          <w:sz w:val="24"/>
          <w:szCs w:val="24"/>
        </w:rPr>
        <w:tab/>
        <w:t>All monies shall be used to promote the society's activities.</w:t>
      </w:r>
    </w:p>
    <w:p w14:paraId="44B36F44"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9.3</w:t>
      </w:r>
      <w:r w:rsidRPr="009821F5">
        <w:rPr>
          <w:rFonts w:ascii="Calibri" w:hAnsi="Calibri"/>
          <w:b/>
          <w:sz w:val="24"/>
          <w:szCs w:val="24"/>
        </w:rPr>
        <w:tab/>
        <w:t>All monies shall be held at the Students’ Union Finance dept.</w:t>
      </w:r>
    </w:p>
    <w:p w14:paraId="32C05C58"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 xml:space="preserve">9.4 </w:t>
      </w:r>
      <w:r w:rsidRPr="009821F5">
        <w:rPr>
          <w:rFonts w:ascii="Calibri" w:hAnsi="Calibri"/>
          <w:b/>
          <w:sz w:val="24"/>
          <w:szCs w:val="24"/>
        </w:rPr>
        <w:tab/>
        <w:t>Under no circumstances shall society funds be distributed amongst members.</w:t>
      </w:r>
    </w:p>
    <w:p w14:paraId="18A3713D"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9.5</w:t>
      </w:r>
      <w:r w:rsidRPr="009821F5">
        <w:rPr>
          <w:rFonts w:ascii="Calibri" w:hAnsi="Calibri"/>
          <w:b/>
          <w:sz w:val="24"/>
          <w:szCs w:val="24"/>
        </w:rPr>
        <w:tab/>
        <w:t>All funds shall be used as to benefit the largest number of members possible at all times.</w:t>
      </w:r>
    </w:p>
    <w:p w14:paraId="513BFFC2"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9.6</w:t>
      </w:r>
      <w:r w:rsidRPr="009821F5">
        <w:rPr>
          <w:rFonts w:ascii="Calibri" w:hAnsi="Calibri"/>
          <w:b/>
          <w:sz w:val="24"/>
          <w:szCs w:val="24"/>
        </w:rPr>
        <w:tab/>
        <w:t xml:space="preserve">The society shall not enter into any contract or other legally binding arrangement without the prior authorisation of the Nottingham Trent Students’ Union. </w:t>
      </w:r>
    </w:p>
    <w:p w14:paraId="05CFA413"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9.7</w:t>
      </w:r>
      <w:r w:rsidRPr="009821F5">
        <w:rPr>
          <w:rFonts w:ascii="Calibri" w:hAnsi="Calibri"/>
          <w:b/>
          <w:sz w:val="24"/>
          <w:szCs w:val="24"/>
        </w:rPr>
        <w:tab/>
        <w:t>Social events shall not be funded with monies received directly from Nottingham Trent Students’ Union.</w:t>
      </w:r>
    </w:p>
    <w:p w14:paraId="09D62447"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9.8</w:t>
      </w:r>
      <w:r w:rsidRPr="009821F5">
        <w:rPr>
          <w:rFonts w:ascii="Calibri" w:hAnsi="Calibri"/>
          <w:b/>
          <w:sz w:val="24"/>
          <w:szCs w:val="24"/>
        </w:rPr>
        <w:tab/>
        <w:t xml:space="preserve">Charitable donations shall not be made using monies received directly from Nottingham Trent Students’ Union. </w:t>
      </w:r>
    </w:p>
    <w:p w14:paraId="773A742F"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9.9</w:t>
      </w:r>
      <w:r w:rsidRPr="009821F5">
        <w:rPr>
          <w:rFonts w:ascii="Calibri" w:hAnsi="Calibri"/>
          <w:b/>
          <w:sz w:val="24"/>
          <w:szCs w:val="24"/>
        </w:rPr>
        <w:tab/>
        <w:t>In the event that the society is no longer able to operate all assets, both physical and financial will remain the property of Nottingham Trent Students’ Union.</w:t>
      </w:r>
    </w:p>
    <w:p w14:paraId="1888185A"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9.10</w:t>
      </w:r>
      <w:r w:rsidRPr="009821F5">
        <w:rPr>
          <w:rFonts w:ascii="Calibri" w:hAnsi="Calibri"/>
          <w:b/>
          <w:sz w:val="24"/>
          <w:szCs w:val="24"/>
        </w:rPr>
        <w:tab/>
        <w:t>Any agreements entered into by the Society that cannot be met by their accounts or that have not had approval from NTSU Staff shall not be liable to NTSU. These agreements shall remain the responsibility of the committee members and NTSU will pass on details to any company’s involved.</w:t>
      </w:r>
    </w:p>
    <w:p w14:paraId="381AF01D" w14:textId="77777777" w:rsidR="000F52A7" w:rsidRPr="004A5D80" w:rsidRDefault="000F52A7" w:rsidP="000F52A7">
      <w:pPr>
        <w:pStyle w:val="Letters"/>
        <w:rPr>
          <w:rFonts w:ascii="Calibri" w:hAnsi="Calibri"/>
          <w:sz w:val="24"/>
          <w:szCs w:val="24"/>
        </w:rPr>
      </w:pPr>
    </w:p>
    <w:p w14:paraId="7C7A63F2" w14:textId="77777777" w:rsidR="000F52A7" w:rsidRPr="004A5D80" w:rsidRDefault="000F52A7" w:rsidP="000F52A7">
      <w:pPr>
        <w:pStyle w:val="Subheading"/>
        <w:outlineLvl w:val="0"/>
        <w:rPr>
          <w:rFonts w:ascii="Calibri" w:hAnsi="Calibri"/>
          <w:szCs w:val="24"/>
        </w:rPr>
      </w:pPr>
      <w:r w:rsidRPr="004A5D80">
        <w:rPr>
          <w:rFonts w:ascii="Calibri" w:hAnsi="Calibri"/>
          <w:szCs w:val="24"/>
        </w:rPr>
        <w:t>10.</w:t>
      </w:r>
      <w:r w:rsidRPr="004A5D80">
        <w:rPr>
          <w:rFonts w:ascii="Calibri" w:hAnsi="Calibri"/>
          <w:szCs w:val="24"/>
        </w:rPr>
        <w:tab/>
        <w:t>CONSTITUTION</w:t>
      </w:r>
    </w:p>
    <w:p w14:paraId="7E592BD4" w14:textId="77777777" w:rsidR="000F52A7" w:rsidRPr="004A5D80" w:rsidRDefault="000F52A7" w:rsidP="000F52A7">
      <w:pPr>
        <w:ind w:left="1620" w:hanging="900"/>
        <w:jc w:val="both"/>
        <w:rPr>
          <w:sz w:val="24"/>
          <w:szCs w:val="24"/>
        </w:rPr>
      </w:pPr>
    </w:p>
    <w:p w14:paraId="3DF35A07"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10.1</w:t>
      </w:r>
      <w:r w:rsidRPr="004A5D80">
        <w:rPr>
          <w:rFonts w:ascii="Calibri" w:hAnsi="Calibri"/>
          <w:sz w:val="24"/>
          <w:szCs w:val="24"/>
        </w:rPr>
        <w:tab/>
      </w:r>
      <w:r w:rsidRPr="009821F5">
        <w:rPr>
          <w:rFonts w:ascii="Calibri" w:hAnsi="Calibri"/>
          <w:b/>
          <w:sz w:val="24"/>
          <w:szCs w:val="24"/>
        </w:rPr>
        <w:t>This Constitution may be amended by a two-thirds majority of those present and voting at a General Meeting of the society provided that seven clear Students’ Union Days notice of the meeting and proposed amendment is given.</w:t>
      </w:r>
    </w:p>
    <w:p w14:paraId="3BD19BAE"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10.2</w:t>
      </w:r>
      <w:r w:rsidRPr="009821F5">
        <w:rPr>
          <w:rFonts w:ascii="Calibri" w:hAnsi="Calibri"/>
          <w:b/>
          <w:sz w:val="24"/>
          <w:szCs w:val="24"/>
        </w:rPr>
        <w:tab/>
        <w:t xml:space="preserve">Any amendment is subject to ratification by Societies Assembly. </w:t>
      </w:r>
    </w:p>
    <w:p w14:paraId="734E3395" w14:textId="77777777" w:rsidR="000F52A7" w:rsidRPr="004A5D80" w:rsidRDefault="000F52A7" w:rsidP="000F52A7">
      <w:pPr>
        <w:jc w:val="both"/>
        <w:rPr>
          <w:b/>
          <w:sz w:val="24"/>
          <w:szCs w:val="24"/>
        </w:rPr>
      </w:pPr>
    </w:p>
    <w:p w14:paraId="1A1DBF03" w14:textId="77777777" w:rsidR="000F52A7" w:rsidRPr="004A5D80" w:rsidRDefault="000F52A7" w:rsidP="000F52A7">
      <w:pPr>
        <w:pStyle w:val="Subheading"/>
        <w:outlineLvl w:val="0"/>
        <w:rPr>
          <w:rFonts w:ascii="Calibri" w:hAnsi="Calibri"/>
          <w:szCs w:val="24"/>
        </w:rPr>
      </w:pPr>
      <w:r w:rsidRPr="004A5D80">
        <w:rPr>
          <w:rFonts w:ascii="Calibri" w:hAnsi="Calibri"/>
          <w:szCs w:val="24"/>
        </w:rPr>
        <w:t>11.</w:t>
      </w:r>
      <w:r w:rsidRPr="004A5D80">
        <w:rPr>
          <w:rFonts w:ascii="Calibri" w:hAnsi="Calibri"/>
          <w:szCs w:val="24"/>
        </w:rPr>
        <w:tab/>
        <w:t>REGULATIONS &amp; POLICY</w:t>
      </w:r>
    </w:p>
    <w:p w14:paraId="02358E84" w14:textId="77777777" w:rsidR="000F52A7" w:rsidRPr="004A5D80" w:rsidRDefault="000F52A7" w:rsidP="000F52A7">
      <w:pPr>
        <w:ind w:left="1620" w:hanging="900"/>
        <w:jc w:val="both"/>
        <w:rPr>
          <w:sz w:val="24"/>
          <w:szCs w:val="24"/>
        </w:rPr>
      </w:pPr>
    </w:p>
    <w:p w14:paraId="5BA908D0"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11.1</w:t>
      </w:r>
      <w:r w:rsidRPr="004A5D80">
        <w:rPr>
          <w:rFonts w:ascii="Calibri" w:hAnsi="Calibri"/>
          <w:sz w:val="24"/>
          <w:szCs w:val="24"/>
        </w:rPr>
        <w:tab/>
      </w:r>
      <w:r w:rsidRPr="009821F5">
        <w:rPr>
          <w:rFonts w:ascii="Calibri" w:hAnsi="Calibri"/>
          <w:b/>
          <w:sz w:val="24"/>
          <w:szCs w:val="24"/>
        </w:rPr>
        <w:t xml:space="preserve">The society shall operate on the basis of inclusion of all students.  </w:t>
      </w:r>
    </w:p>
    <w:p w14:paraId="7EC3E981"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 xml:space="preserve">11.2 </w:t>
      </w:r>
      <w:r w:rsidRPr="009821F5">
        <w:rPr>
          <w:rFonts w:ascii="Calibri" w:hAnsi="Calibri"/>
          <w:b/>
          <w:sz w:val="24"/>
          <w:szCs w:val="24"/>
        </w:rPr>
        <w:tab/>
        <w:t>The society shall operate in every respect in accordance with the constitution of Nottingham Trent Students’ Union.</w:t>
      </w:r>
    </w:p>
    <w:p w14:paraId="3CE1F7D1"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lastRenderedPageBreak/>
        <w:t>11.3</w:t>
      </w:r>
      <w:r w:rsidRPr="009821F5">
        <w:rPr>
          <w:rFonts w:ascii="Calibri" w:hAnsi="Calibri"/>
          <w:b/>
          <w:sz w:val="24"/>
          <w:szCs w:val="24"/>
        </w:rPr>
        <w:tab/>
        <w:t>The society shall operate according to the regulations and policy outlined in the Societies Code of Practice.</w:t>
      </w:r>
    </w:p>
    <w:p w14:paraId="43ECF3CD"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11.4</w:t>
      </w:r>
      <w:r w:rsidRPr="009821F5">
        <w:rPr>
          <w:rFonts w:ascii="Calibri" w:hAnsi="Calibri"/>
          <w:b/>
          <w:sz w:val="24"/>
          <w:szCs w:val="24"/>
        </w:rPr>
        <w:tab/>
        <w:t xml:space="preserve">All elected officers shall provide written agreement to the Nottingham Trent Students’ Union of the above clauses upon request.  </w:t>
      </w:r>
    </w:p>
    <w:p w14:paraId="7451E85F" w14:textId="77777777" w:rsidR="000F52A7" w:rsidRPr="004A5D80" w:rsidRDefault="000F52A7" w:rsidP="000F52A7">
      <w:pPr>
        <w:ind w:left="720" w:hanging="720"/>
        <w:jc w:val="both"/>
        <w:rPr>
          <w:b/>
          <w:sz w:val="24"/>
          <w:szCs w:val="24"/>
        </w:rPr>
      </w:pPr>
    </w:p>
    <w:p w14:paraId="054C69BE" w14:textId="77777777" w:rsidR="000F52A7" w:rsidRPr="004A5D80" w:rsidRDefault="000F52A7" w:rsidP="000F52A7">
      <w:pPr>
        <w:pStyle w:val="Subheading"/>
        <w:outlineLvl w:val="0"/>
        <w:rPr>
          <w:rFonts w:ascii="Calibri" w:hAnsi="Calibri"/>
          <w:szCs w:val="24"/>
        </w:rPr>
      </w:pPr>
      <w:r w:rsidRPr="004A5D80">
        <w:rPr>
          <w:rFonts w:ascii="Calibri" w:hAnsi="Calibri"/>
          <w:szCs w:val="24"/>
        </w:rPr>
        <w:t>12.</w:t>
      </w:r>
      <w:r w:rsidRPr="004A5D80">
        <w:rPr>
          <w:rFonts w:ascii="Calibri" w:hAnsi="Calibri"/>
          <w:szCs w:val="24"/>
        </w:rPr>
        <w:tab/>
        <w:t>AUTHORITY</w:t>
      </w:r>
    </w:p>
    <w:p w14:paraId="5F8160C8" w14:textId="77777777" w:rsidR="000F52A7" w:rsidRPr="004A5D80" w:rsidRDefault="000F52A7" w:rsidP="000F52A7">
      <w:pPr>
        <w:ind w:left="1620" w:hanging="900"/>
        <w:jc w:val="both"/>
        <w:rPr>
          <w:sz w:val="24"/>
          <w:szCs w:val="24"/>
        </w:rPr>
      </w:pPr>
    </w:p>
    <w:p w14:paraId="016AD2CB" w14:textId="77777777" w:rsidR="000F52A7" w:rsidRDefault="000F52A7" w:rsidP="000F52A7">
      <w:pPr>
        <w:pStyle w:val="Letters"/>
        <w:ind w:left="1080" w:hanging="648"/>
        <w:rPr>
          <w:rFonts w:ascii="Calibri" w:hAnsi="Calibri"/>
          <w:sz w:val="24"/>
          <w:szCs w:val="24"/>
        </w:rPr>
      </w:pPr>
      <w:r>
        <w:rPr>
          <w:rFonts w:ascii="Calibri" w:hAnsi="Calibri"/>
          <w:sz w:val="24"/>
          <w:szCs w:val="24"/>
        </w:rPr>
        <w:t>12</w:t>
      </w:r>
      <w:r w:rsidRPr="004A5D80">
        <w:rPr>
          <w:rFonts w:ascii="Calibri" w:hAnsi="Calibri"/>
          <w:sz w:val="24"/>
          <w:szCs w:val="24"/>
        </w:rPr>
        <w:t>.1</w:t>
      </w:r>
      <w:r w:rsidRPr="004A5D80">
        <w:rPr>
          <w:rFonts w:ascii="Calibri" w:hAnsi="Calibri"/>
          <w:sz w:val="24"/>
          <w:szCs w:val="24"/>
        </w:rPr>
        <w:tab/>
      </w:r>
      <w:r w:rsidRPr="009821F5">
        <w:rPr>
          <w:rFonts w:ascii="Calibri" w:hAnsi="Calibri"/>
          <w:b/>
          <w:sz w:val="24"/>
          <w:szCs w:val="24"/>
        </w:rPr>
        <w:t>On any point this Constitution may be overruled by the NTSU Constitution, Democratic Procedures Document or Societies Code of Practice.</w:t>
      </w:r>
      <w:r>
        <w:rPr>
          <w:rFonts w:ascii="Calibri" w:hAnsi="Calibri"/>
          <w:sz w:val="24"/>
          <w:szCs w:val="24"/>
        </w:rPr>
        <w:t xml:space="preserve"> </w:t>
      </w:r>
      <w:r w:rsidRPr="004A5D80">
        <w:rPr>
          <w:rFonts w:ascii="Calibri" w:hAnsi="Calibri"/>
          <w:sz w:val="24"/>
          <w:szCs w:val="24"/>
        </w:rPr>
        <w:t xml:space="preserve"> </w:t>
      </w:r>
    </w:p>
    <w:p w14:paraId="7A256C11" w14:textId="77777777" w:rsidR="000F52A7" w:rsidRDefault="000F52A7" w:rsidP="000F52A7">
      <w:pPr>
        <w:pStyle w:val="Letters"/>
        <w:ind w:left="1080" w:hanging="648"/>
        <w:rPr>
          <w:rFonts w:ascii="Calibri" w:hAnsi="Calibri"/>
          <w:sz w:val="24"/>
          <w:szCs w:val="24"/>
        </w:rPr>
      </w:pPr>
    </w:p>
    <w:p w14:paraId="08AFBC78" w14:textId="77777777" w:rsidR="000F52A7" w:rsidRDefault="000F52A7" w:rsidP="000F52A7">
      <w:pPr>
        <w:pStyle w:val="Subheading"/>
        <w:outlineLvl w:val="0"/>
        <w:rPr>
          <w:rFonts w:ascii="Calibri" w:hAnsi="Calibri"/>
          <w:szCs w:val="24"/>
        </w:rPr>
      </w:pPr>
    </w:p>
    <w:p w14:paraId="58DE0303" w14:textId="77777777" w:rsidR="000F52A7" w:rsidRPr="004A5D80" w:rsidRDefault="000F52A7" w:rsidP="000F52A7">
      <w:pPr>
        <w:pStyle w:val="Subheading"/>
        <w:outlineLvl w:val="0"/>
        <w:rPr>
          <w:rFonts w:ascii="Calibri" w:hAnsi="Calibri"/>
          <w:szCs w:val="24"/>
        </w:rPr>
      </w:pPr>
      <w:r>
        <w:rPr>
          <w:rFonts w:ascii="Calibri" w:hAnsi="Calibri"/>
          <w:szCs w:val="24"/>
        </w:rPr>
        <w:t>13</w:t>
      </w:r>
      <w:r w:rsidRPr="004A5D80">
        <w:rPr>
          <w:rFonts w:ascii="Calibri" w:hAnsi="Calibri"/>
          <w:szCs w:val="24"/>
        </w:rPr>
        <w:t>.</w:t>
      </w:r>
      <w:r w:rsidRPr="004A5D80">
        <w:rPr>
          <w:rFonts w:ascii="Calibri" w:hAnsi="Calibri"/>
          <w:szCs w:val="24"/>
        </w:rPr>
        <w:tab/>
      </w:r>
      <w:r>
        <w:rPr>
          <w:rFonts w:ascii="Calibri" w:hAnsi="Calibri"/>
          <w:szCs w:val="24"/>
        </w:rPr>
        <w:t>DICIPLINARY PROCEDURE</w:t>
      </w:r>
    </w:p>
    <w:p w14:paraId="58266580" w14:textId="77777777" w:rsidR="000F52A7" w:rsidRPr="004A5D80" w:rsidRDefault="000F52A7" w:rsidP="000F52A7">
      <w:pPr>
        <w:ind w:left="1620" w:hanging="900"/>
        <w:jc w:val="both"/>
        <w:rPr>
          <w:sz w:val="24"/>
          <w:szCs w:val="24"/>
        </w:rPr>
      </w:pPr>
    </w:p>
    <w:p w14:paraId="5410D06B" w14:textId="77777777" w:rsidR="000F52A7" w:rsidRPr="009821F5" w:rsidRDefault="000F52A7" w:rsidP="000F52A7">
      <w:pPr>
        <w:pStyle w:val="Letters"/>
        <w:ind w:left="1080" w:hanging="648"/>
        <w:rPr>
          <w:rFonts w:ascii="Calibri" w:hAnsi="Calibri"/>
          <w:b/>
          <w:sz w:val="24"/>
          <w:szCs w:val="24"/>
        </w:rPr>
      </w:pPr>
      <w:r>
        <w:rPr>
          <w:rFonts w:ascii="Calibri" w:hAnsi="Calibri"/>
          <w:sz w:val="24"/>
          <w:szCs w:val="24"/>
        </w:rPr>
        <w:t>13</w:t>
      </w:r>
      <w:r w:rsidRPr="004A5D80">
        <w:rPr>
          <w:rFonts w:ascii="Calibri" w:hAnsi="Calibri"/>
          <w:sz w:val="24"/>
          <w:szCs w:val="24"/>
        </w:rPr>
        <w:t>.1</w:t>
      </w:r>
      <w:r w:rsidRPr="004A5D80">
        <w:rPr>
          <w:rFonts w:ascii="Calibri" w:hAnsi="Calibri"/>
          <w:sz w:val="24"/>
          <w:szCs w:val="24"/>
        </w:rPr>
        <w:tab/>
      </w:r>
      <w:r w:rsidRPr="009821F5">
        <w:rPr>
          <w:rFonts w:ascii="Calibri" w:hAnsi="Calibri"/>
          <w:b/>
          <w:sz w:val="24"/>
          <w:szCs w:val="24"/>
        </w:rPr>
        <w:t>If a member is considered to be acting in contravention of the terms of the Code of Practice then in the first instance, a verbal warning shall be issued by the President.</w:t>
      </w:r>
    </w:p>
    <w:p w14:paraId="24186872" w14:textId="77777777" w:rsidR="000F52A7" w:rsidRPr="009821F5" w:rsidRDefault="000F52A7" w:rsidP="000F52A7">
      <w:pPr>
        <w:pStyle w:val="Letters"/>
        <w:ind w:left="1080" w:hanging="648"/>
        <w:rPr>
          <w:rFonts w:ascii="Calibri" w:hAnsi="Calibri"/>
          <w:b/>
          <w:sz w:val="24"/>
          <w:szCs w:val="24"/>
        </w:rPr>
      </w:pPr>
      <w:r w:rsidRPr="009821F5">
        <w:rPr>
          <w:rFonts w:ascii="Calibri" w:hAnsi="Calibri"/>
          <w:b/>
          <w:sz w:val="24"/>
          <w:szCs w:val="24"/>
        </w:rPr>
        <w:t>13.2</w:t>
      </w:r>
      <w:r w:rsidRPr="009821F5">
        <w:rPr>
          <w:rFonts w:ascii="Calibri" w:hAnsi="Calibri"/>
          <w:b/>
          <w:sz w:val="24"/>
          <w:szCs w:val="24"/>
        </w:rPr>
        <w:tab/>
        <w:t>In the second instance, the President shall refer the issue to the VP Activities to act in line with the Code of Practice or Code of Conduct for Members</w:t>
      </w:r>
    </w:p>
    <w:p w14:paraId="576BB381" w14:textId="77777777" w:rsidR="000F52A7" w:rsidRDefault="000F52A7" w:rsidP="000F52A7">
      <w:pPr>
        <w:pStyle w:val="Letters"/>
        <w:ind w:left="1080" w:hanging="648"/>
        <w:rPr>
          <w:rFonts w:ascii="Calibri" w:hAnsi="Calibri"/>
          <w:sz w:val="24"/>
          <w:szCs w:val="24"/>
        </w:rPr>
      </w:pPr>
    </w:p>
    <w:p w14:paraId="59D250C0" w14:textId="77777777" w:rsidR="000F52A7" w:rsidRDefault="000F52A7" w:rsidP="000F52A7">
      <w:pPr>
        <w:pStyle w:val="Subheading"/>
        <w:outlineLvl w:val="0"/>
        <w:rPr>
          <w:rFonts w:ascii="Calibri" w:hAnsi="Calibri"/>
          <w:szCs w:val="24"/>
        </w:rPr>
      </w:pPr>
    </w:p>
    <w:p w14:paraId="7470BD5F" w14:textId="77777777" w:rsidR="000F52A7" w:rsidRPr="004A5D80" w:rsidRDefault="000F52A7" w:rsidP="000F52A7">
      <w:pPr>
        <w:pStyle w:val="Subheading"/>
        <w:outlineLvl w:val="0"/>
        <w:rPr>
          <w:rFonts w:ascii="Calibri" w:hAnsi="Calibri"/>
          <w:szCs w:val="24"/>
        </w:rPr>
      </w:pPr>
      <w:r>
        <w:rPr>
          <w:rFonts w:ascii="Calibri" w:hAnsi="Calibri"/>
          <w:szCs w:val="24"/>
        </w:rPr>
        <w:t>14</w:t>
      </w:r>
      <w:r w:rsidRPr="004A5D80">
        <w:rPr>
          <w:rFonts w:ascii="Calibri" w:hAnsi="Calibri"/>
          <w:szCs w:val="24"/>
        </w:rPr>
        <w:t>.</w:t>
      </w:r>
      <w:r w:rsidRPr="004A5D80">
        <w:rPr>
          <w:rFonts w:ascii="Calibri" w:hAnsi="Calibri"/>
          <w:szCs w:val="24"/>
        </w:rPr>
        <w:tab/>
        <w:t>A</w:t>
      </w:r>
      <w:r>
        <w:rPr>
          <w:rFonts w:ascii="Calibri" w:hAnsi="Calibri"/>
          <w:szCs w:val="24"/>
        </w:rPr>
        <w:t>FFILIATION</w:t>
      </w:r>
    </w:p>
    <w:p w14:paraId="241DEDBC" w14:textId="77777777" w:rsidR="000F52A7" w:rsidRPr="004A5D80" w:rsidRDefault="000F52A7" w:rsidP="000F52A7">
      <w:pPr>
        <w:ind w:left="1620" w:hanging="900"/>
        <w:jc w:val="both"/>
        <w:rPr>
          <w:sz w:val="24"/>
          <w:szCs w:val="24"/>
        </w:rPr>
      </w:pPr>
    </w:p>
    <w:p w14:paraId="2B360177" w14:textId="77777777" w:rsidR="000F52A7" w:rsidRPr="009821F5" w:rsidRDefault="000F52A7" w:rsidP="000F52A7">
      <w:pPr>
        <w:pStyle w:val="Letters"/>
        <w:ind w:left="1080" w:hanging="648"/>
        <w:rPr>
          <w:rFonts w:ascii="Calibri" w:hAnsi="Calibri"/>
          <w:b/>
          <w:sz w:val="24"/>
          <w:szCs w:val="24"/>
        </w:rPr>
      </w:pPr>
      <w:r w:rsidRPr="004A5D80">
        <w:rPr>
          <w:rFonts w:ascii="Calibri" w:hAnsi="Calibri"/>
          <w:sz w:val="24"/>
          <w:szCs w:val="24"/>
        </w:rPr>
        <w:t>11.1</w:t>
      </w:r>
      <w:r w:rsidRPr="004A5D80">
        <w:rPr>
          <w:rFonts w:ascii="Calibri" w:hAnsi="Calibri"/>
          <w:sz w:val="24"/>
          <w:szCs w:val="24"/>
        </w:rPr>
        <w:tab/>
      </w:r>
      <w:r w:rsidRPr="009821F5">
        <w:rPr>
          <w:rFonts w:ascii="Calibri" w:hAnsi="Calibri"/>
          <w:b/>
          <w:sz w:val="24"/>
          <w:szCs w:val="24"/>
        </w:rPr>
        <w:t>The society shall be an affiliate of the Nottingham Trent Students’ Union.</w:t>
      </w:r>
    </w:p>
    <w:p w14:paraId="51E30699" w14:textId="77777777" w:rsidR="000F52A7" w:rsidRDefault="000F52A7" w:rsidP="000F52A7">
      <w:pPr>
        <w:pStyle w:val="Letters"/>
        <w:ind w:left="1080" w:hanging="648"/>
        <w:rPr>
          <w:rFonts w:ascii="Calibri" w:hAnsi="Calibri"/>
          <w:sz w:val="24"/>
          <w:szCs w:val="24"/>
        </w:rPr>
      </w:pPr>
      <w:r w:rsidRPr="001C2D8F">
        <w:rPr>
          <w:rFonts w:ascii="Calibri" w:hAnsi="Calibri"/>
          <w:sz w:val="24"/>
          <w:szCs w:val="24"/>
        </w:rPr>
        <w:t xml:space="preserve">11.2 </w:t>
      </w:r>
      <w:r w:rsidRPr="001C2D8F">
        <w:rPr>
          <w:rFonts w:ascii="Calibri" w:hAnsi="Calibri"/>
          <w:sz w:val="24"/>
          <w:szCs w:val="24"/>
        </w:rPr>
        <w:tab/>
      </w:r>
      <w:r w:rsidRPr="009821F5">
        <w:rPr>
          <w:rFonts w:ascii="Calibri" w:hAnsi="Calibri"/>
          <w:sz w:val="24"/>
          <w:szCs w:val="24"/>
          <w:highlight w:val="yellow"/>
        </w:rPr>
        <w:t xml:space="preserve">The society shall be an affiliate </w:t>
      </w:r>
      <w:proofErr w:type="gramStart"/>
      <w:r w:rsidRPr="009821F5">
        <w:rPr>
          <w:rFonts w:ascii="Calibri" w:hAnsi="Calibri"/>
          <w:sz w:val="24"/>
          <w:szCs w:val="24"/>
          <w:highlight w:val="yellow"/>
        </w:rPr>
        <w:t>of .....</w:t>
      </w:r>
      <w:proofErr w:type="gramEnd"/>
    </w:p>
    <w:p w14:paraId="0D8109A8" w14:textId="77777777" w:rsidR="00B6762F" w:rsidRDefault="00B6762F"/>
    <w:sectPr w:rsidR="00B6762F" w:rsidSect="000E15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k BT">
    <w:altName w:val="Futura"/>
    <w:charset w:val="00"/>
    <w:family w:val="swiss"/>
    <w:pitch w:val="variable"/>
    <w:sig w:usb0="00000001" w:usb1="00000000" w:usb2="00000000" w:usb3="00000000" w:csb0="0000001B"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D733A"/>
    <w:multiLevelType w:val="hybridMultilevel"/>
    <w:tmpl w:val="1D8845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4D85566"/>
    <w:multiLevelType w:val="hybridMultilevel"/>
    <w:tmpl w:val="1D8845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A7"/>
    <w:rsid w:val="000E1585"/>
    <w:rsid w:val="000F52A7"/>
    <w:rsid w:val="00AD0540"/>
    <w:rsid w:val="00B6762F"/>
    <w:rsid w:val="00F223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C4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2A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s">
    <w:name w:val="Letters"/>
    <w:basedOn w:val="Normal"/>
    <w:rsid w:val="000F52A7"/>
    <w:pPr>
      <w:spacing w:after="0" w:line="240" w:lineRule="auto"/>
      <w:ind w:left="864" w:hanging="432"/>
      <w:jc w:val="both"/>
    </w:pPr>
    <w:rPr>
      <w:rFonts w:ascii="Futura Bk BT" w:eastAsia="Times New Roman" w:hAnsi="Futura Bk BT"/>
      <w:szCs w:val="20"/>
      <w:lang w:eastAsia="en-GB"/>
    </w:rPr>
  </w:style>
  <w:style w:type="paragraph" w:customStyle="1" w:styleId="Subheading">
    <w:name w:val="Subheading"/>
    <w:basedOn w:val="Normal"/>
    <w:rsid w:val="000F52A7"/>
    <w:pPr>
      <w:pBdr>
        <w:bottom w:val="single" w:sz="4" w:space="1" w:color="auto"/>
      </w:pBdr>
      <w:spacing w:after="0" w:line="240" w:lineRule="auto"/>
      <w:ind w:left="432" w:hanging="432"/>
      <w:jc w:val="both"/>
    </w:pPr>
    <w:rPr>
      <w:rFonts w:ascii="Futura Bk BT" w:eastAsia="Times New Roman" w:hAnsi="Futura Bk BT"/>
      <w:sz w:val="24"/>
      <w:szCs w:val="20"/>
      <w:lang w:eastAsia="en-GB"/>
    </w:rPr>
  </w:style>
  <w:style w:type="paragraph" w:styleId="BodyText">
    <w:name w:val="Body Text"/>
    <w:basedOn w:val="Normal"/>
    <w:link w:val="BodyTextChar"/>
    <w:semiHidden/>
    <w:rsid w:val="000F52A7"/>
    <w:pPr>
      <w:spacing w:after="0" w:line="240" w:lineRule="auto"/>
    </w:pPr>
    <w:rPr>
      <w:rFonts w:ascii="Bookman" w:eastAsia="Times New Roman" w:hAnsi="Bookman"/>
      <w:sz w:val="16"/>
      <w:szCs w:val="24"/>
    </w:rPr>
  </w:style>
  <w:style w:type="character" w:customStyle="1" w:styleId="BodyTextChar">
    <w:name w:val="Body Text Char"/>
    <w:basedOn w:val="DefaultParagraphFont"/>
    <w:link w:val="BodyText"/>
    <w:semiHidden/>
    <w:rsid w:val="000F52A7"/>
    <w:rPr>
      <w:rFonts w:ascii="Bookman" w:eastAsia="Times New Roman" w:hAnsi="Book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 Michael</dc:creator>
  <cp:keywords/>
  <dc:description/>
  <cp:lastModifiedBy>Templeman, Hannah</cp:lastModifiedBy>
  <cp:revision>2</cp:revision>
  <dcterms:created xsi:type="dcterms:W3CDTF">2019-02-26T09:59:00Z</dcterms:created>
  <dcterms:modified xsi:type="dcterms:W3CDTF">2019-02-26T09:59:00Z</dcterms:modified>
</cp:coreProperties>
</file>